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r w:rsidRPr="002A1EE0">
        <w:rPr>
          <w:rFonts w:ascii="Times New Roman" w:eastAsia="SimSun" w:hAnsi="Times New Roman" w:cs="Times New Roman"/>
          <w:kern w:val="1"/>
          <w:sz w:val="52"/>
          <w:szCs w:val="52"/>
          <w:lang w:eastAsia="zh-CN" w:bidi="hi-IN"/>
        </w:rPr>
        <w:t>Nagyrábéi Óvoda-Bölcsőde, Család és Gyermekjóléti Szolgálat</w:t>
      </w: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6"/>
          <w:szCs w:val="56"/>
          <w:lang w:eastAsia="zh-CN" w:bidi="hi-IN"/>
        </w:rPr>
      </w:pPr>
      <w:r w:rsidRPr="002A1EE0">
        <w:rPr>
          <w:rFonts w:ascii="Times New Roman" w:eastAsia="SimSun" w:hAnsi="Times New Roman" w:cs="Times New Roman"/>
          <w:kern w:val="1"/>
          <w:sz w:val="56"/>
          <w:szCs w:val="56"/>
          <w:lang w:eastAsia="zh-CN" w:bidi="hi-IN"/>
        </w:rPr>
        <w:t>Bölcsőde Munkaterve</w:t>
      </w: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64"/>
          <w:szCs w:val="64"/>
          <w:lang w:eastAsia="zh-CN" w:bidi="hi-IN"/>
        </w:rPr>
      </w:pPr>
      <w:r w:rsidRPr="002A1EE0">
        <w:rPr>
          <w:rFonts w:ascii="Times New Roman" w:eastAsia="SimSun" w:hAnsi="Times New Roman" w:cs="Times New Roman"/>
          <w:kern w:val="1"/>
          <w:sz w:val="56"/>
          <w:szCs w:val="56"/>
          <w:lang w:eastAsia="zh-CN" w:bidi="hi-IN"/>
        </w:rPr>
        <w:t>2016/2017</w:t>
      </w: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64"/>
          <w:szCs w:val="64"/>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64"/>
          <w:szCs w:val="6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64"/>
          <w:szCs w:val="6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6"/>
          <w:szCs w:val="36"/>
          <w:lang w:eastAsia="zh-CN" w:bidi="hi-IN"/>
        </w:rPr>
      </w:pP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t>Készítette: Szabó Éva</w:t>
      </w: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t xml:space="preserve"> szakmai vezető </w:t>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r>
      <w:r w:rsidRPr="002A1EE0">
        <w:rPr>
          <w:rFonts w:ascii="Times New Roman" w:eastAsia="SimSun" w:hAnsi="Times New Roman" w:cs="Times New Roman"/>
          <w:kern w:val="1"/>
          <w:sz w:val="36"/>
          <w:szCs w:val="36"/>
          <w:lang w:eastAsia="zh-CN" w:bidi="hi-IN"/>
        </w:rPr>
        <w:tab/>
        <w:t>kisgyermeknevelő</w:t>
      </w: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rPr>
          <w:rFonts w:ascii="Times New Roman" w:eastAsia="SimSun" w:hAnsi="Times New Roman" w:cs="Times New Roman"/>
          <w:b/>
          <w:bCs/>
          <w:i/>
          <w:iCs/>
          <w:kern w:val="1"/>
          <w:sz w:val="24"/>
          <w:szCs w:val="24"/>
          <w:lang w:eastAsia="zh-CN" w:bidi="hi-IN"/>
        </w:rPr>
      </w:pPr>
      <w:r w:rsidRPr="002A1EE0">
        <w:rPr>
          <w:rFonts w:ascii="Times New Roman" w:eastAsia="Times New Roman" w:hAnsi="Times New Roman" w:cs="Times New Roman"/>
          <w:b/>
          <w:bCs/>
          <w:i/>
          <w:iCs/>
          <w:kern w:val="1"/>
          <w:sz w:val="24"/>
          <w:szCs w:val="24"/>
          <w:lang w:eastAsia="zh-CN" w:bidi="hi-IN"/>
        </w:rPr>
        <w:lastRenderedPageBreak/>
        <w:t>„</w:t>
      </w:r>
      <w:r w:rsidRPr="002A1EE0">
        <w:rPr>
          <w:rFonts w:ascii="Times New Roman" w:eastAsia="SimSun" w:hAnsi="Times New Roman" w:cs="Times New Roman"/>
          <w:b/>
          <w:bCs/>
          <w:i/>
          <w:iCs/>
          <w:kern w:val="1"/>
          <w:sz w:val="24"/>
          <w:szCs w:val="24"/>
          <w:lang w:eastAsia="zh-CN" w:bidi="hi-IN"/>
        </w:rPr>
        <w:t xml:space="preserve">A </w:t>
      </w:r>
      <w:proofErr w:type="gramStart"/>
      <w:r w:rsidRPr="002A1EE0">
        <w:rPr>
          <w:rFonts w:ascii="Times New Roman" w:eastAsia="SimSun" w:hAnsi="Times New Roman" w:cs="Times New Roman"/>
          <w:b/>
          <w:bCs/>
          <w:i/>
          <w:iCs/>
          <w:kern w:val="1"/>
          <w:sz w:val="24"/>
          <w:szCs w:val="24"/>
          <w:lang w:eastAsia="zh-CN" w:bidi="hi-IN"/>
        </w:rPr>
        <w:t>gyermek világra</w:t>
      </w:r>
      <w:proofErr w:type="gramEnd"/>
      <w:r w:rsidRPr="002A1EE0">
        <w:rPr>
          <w:rFonts w:ascii="Times New Roman" w:eastAsia="SimSun" w:hAnsi="Times New Roman" w:cs="Times New Roman"/>
          <w:b/>
          <w:bCs/>
          <w:i/>
          <w:iCs/>
          <w:kern w:val="1"/>
          <w:sz w:val="24"/>
          <w:szCs w:val="24"/>
          <w:lang w:eastAsia="zh-CN" w:bidi="hi-IN"/>
        </w:rPr>
        <w:t xml:space="preserve"> nyitott lény. A simogatásra simogatással, a jókedvre jókedvvel, tevékenységre tevékenységgel felel.”</w:t>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r>
      <w:r w:rsidRPr="002A1EE0">
        <w:rPr>
          <w:rFonts w:ascii="Times New Roman" w:eastAsia="SimSun" w:hAnsi="Times New Roman" w:cs="Times New Roman"/>
          <w:b/>
          <w:bCs/>
          <w:i/>
          <w:iCs/>
          <w:kern w:val="1"/>
          <w:sz w:val="24"/>
          <w:szCs w:val="24"/>
          <w:lang w:eastAsia="zh-CN" w:bidi="hi-IN"/>
        </w:rPr>
        <w:tab/>
        <w:t>(Mérei Ferenc)</w:t>
      </w:r>
    </w:p>
    <w:p w:rsidR="002A1EE0" w:rsidRPr="002A1EE0" w:rsidRDefault="002A1EE0" w:rsidP="002A1EE0">
      <w:pPr>
        <w:widowControl w:val="0"/>
        <w:suppressAutoHyphens/>
        <w:spacing w:after="0" w:line="360" w:lineRule="auto"/>
        <w:rPr>
          <w:rFonts w:ascii="Times New Roman" w:eastAsia="SimSun" w:hAnsi="Times New Roman" w:cs="Times New Roman"/>
          <w:b/>
          <w:bCs/>
          <w:i/>
          <w:iCs/>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nevelő-gondozó munkánk célja: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bölcsődénkbe járó kisgyermekek számára családias, szeretetteljes, derűs légkör biztosításával, a családokkal való széleskörű partneri együttműködés kialakításával, a családi nevelést kiegészítve magas szintű napközbeni ellátás.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nevelés-gondozás során differenciált fejlesztés a kisgyermekek egyéni képességeire, eltérő fejlődési ütemére, egyéni szükségleteire építve. Egyéni bánásmód elvének érvényesítésével a különbözőségek, a másság, egymás értékeinek tiszteletben tartására nevelés.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Legfontosabb tevékenységnek a szabad játékot tekintjük, változatos, életkoruknak és érdeklődésüknek megfelelő tevékenységek felkínálásával, gazdag tapasztalatszerzési lehetőséggel járulunk hozzá személyiségük sokoldalú, harmonikus fejlődéséhez. Kiemelt feladatként kezeljük az önállósodási törekvések támogatását, szocializációt, anyanyelvi nevelést, az egészséges életmód szokásainak alakítását, a prevenciót.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Személyi feltételek:</w:t>
      </w:r>
    </w:p>
    <w:tbl>
      <w:tblPr>
        <w:tblW w:w="0" w:type="auto"/>
        <w:tblInd w:w="36" w:type="dxa"/>
        <w:tblLayout w:type="fixed"/>
        <w:tblCellMar>
          <w:top w:w="55" w:type="dxa"/>
          <w:left w:w="55" w:type="dxa"/>
          <w:bottom w:w="55" w:type="dxa"/>
          <w:right w:w="55" w:type="dxa"/>
        </w:tblCellMar>
        <w:tblLook w:val="0000" w:firstRow="0" w:lastRow="0" w:firstColumn="0" w:lastColumn="0" w:noHBand="0" w:noVBand="0"/>
      </w:tblPr>
      <w:tblGrid>
        <w:gridCol w:w="1935"/>
        <w:gridCol w:w="2100"/>
        <w:gridCol w:w="1755"/>
        <w:gridCol w:w="1800"/>
        <w:gridCol w:w="2084"/>
      </w:tblGrid>
      <w:tr w:rsidR="002A1EE0" w:rsidRPr="002A1EE0" w:rsidTr="00410E82">
        <w:tc>
          <w:tcPr>
            <w:tcW w:w="1935"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Név</w:t>
            </w:r>
          </w:p>
        </w:tc>
        <w:tc>
          <w:tcPr>
            <w:tcW w:w="2100"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Beosztás, munkakör</w:t>
            </w:r>
          </w:p>
        </w:tc>
        <w:tc>
          <w:tcPr>
            <w:tcW w:w="1755"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Heti munkaidő</w:t>
            </w:r>
          </w:p>
        </w:tc>
        <w:tc>
          <w:tcPr>
            <w:tcW w:w="1800"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Heti kötelező óraszám</w:t>
            </w:r>
          </w:p>
        </w:tc>
        <w:tc>
          <w:tcPr>
            <w:tcW w:w="2084" w:type="dxa"/>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Végzettség, szakképzettség</w:t>
            </w:r>
          </w:p>
        </w:tc>
      </w:tr>
      <w:tr w:rsidR="002A1EE0" w:rsidRPr="002A1EE0" w:rsidTr="00410E82">
        <w:tc>
          <w:tcPr>
            <w:tcW w:w="193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1. Daróczi Szilvia</w:t>
            </w:r>
          </w:p>
        </w:tc>
        <w:tc>
          <w:tcPr>
            <w:tcW w:w="210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Kisgyermeknevelő</w:t>
            </w:r>
          </w:p>
        </w:tc>
        <w:tc>
          <w:tcPr>
            <w:tcW w:w="175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40 óra</w:t>
            </w:r>
          </w:p>
        </w:tc>
        <w:tc>
          <w:tcPr>
            <w:tcW w:w="1800"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35</w:t>
            </w:r>
          </w:p>
        </w:tc>
        <w:tc>
          <w:tcPr>
            <w:tcW w:w="2084"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 csecsemő és gyermeknevelő-gondozó</w:t>
            </w:r>
          </w:p>
        </w:tc>
      </w:tr>
      <w:tr w:rsidR="002A1EE0" w:rsidRPr="002A1EE0" w:rsidTr="00410E82">
        <w:tc>
          <w:tcPr>
            <w:tcW w:w="193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 Szabó Éva</w:t>
            </w:r>
          </w:p>
        </w:tc>
        <w:tc>
          <w:tcPr>
            <w:tcW w:w="210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Szakmai vezető</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Kisgyermeknevelő</w:t>
            </w:r>
          </w:p>
        </w:tc>
        <w:tc>
          <w:tcPr>
            <w:tcW w:w="175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40 óra</w:t>
            </w:r>
          </w:p>
        </w:tc>
        <w:tc>
          <w:tcPr>
            <w:tcW w:w="1800"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35</w:t>
            </w:r>
          </w:p>
        </w:tc>
        <w:tc>
          <w:tcPr>
            <w:tcW w:w="2084"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 kisgyermekgondozó-nevelő</w:t>
            </w:r>
          </w:p>
        </w:tc>
      </w:tr>
      <w:tr w:rsidR="002A1EE0" w:rsidRPr="002A1EE0" w:rsidTr="00410E82">
        <w:tc>
          <w:tcPr>
            <w:tcW w:w="193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3. Nagy Valéria</w:t>
            </w:r>
          </w:p>
        </w:tc>
        <w:tc>
          <w:tcPr>
            <w:tcW w:w="210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Segítő</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Közmunkaprogram Munkáját a Szakmai vezető útmutatása alapján végzi</w:t>
            </w:r>
          </w:p>
        </w:tc>
        <w:tc>
          <w:tcPr>
            <w:tcW w:w="1755"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40 óra</w:t>
            </w:r>
          </w:p>
        </w:tc>
        <w:tc>
          <w:tcPr>
            <w:tcW w:w="1800" w:type="dxa"/>
            <w:tcBorders>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40</w:t>
            </w:r>
          </w:p>
        </w:tc>
        <w:tc>
          <w:tcPr>
            <w:tcW w:w="2084"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 kisgyermekgondozó-</w:t>
            </w:r>
            <w:proofErr w:type="gramStart"/>
            <w:r w:rsidRPr="002A1EE0">
              <w:rPr>
                <w:rFonts w:ascii="Times New Roman" w:eastAsia="SimSun" w:hAnsi="Times New Roman" w:cs="Times New Roman"/>
                <w:kern w:val="1"/>
                <w:sz w:val="24"/>
                <w:szCs w:val="24"/>
                <w:lang w:eastAsia="zh-CN" w:bidi="hi-IN"/>
              </w:rPr>
              <w:t>nevelő  (</w:t>
            </w:r>
            <w:proofErr w:type="gramEnd"/>
            <w:r w:rsidRPr="002A1EE0">
              <w:rPr>
                <w:rFonts w:ascii="Times New Roman" w:eastAsia="SimSun" w:hAnsi="Times New Roman" w:cs="Times New Roman"/>
                <w:kern w:val="1"/>
                <w:sz w:val="24"/>
                <w:szCs w:val="24"/>
                <w:lang w:eastAsia="zh-CN" w:bidi="hi-IN"/>
              </w:rPr>
              <w:t>segítő)</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b/>
          <w:bCs/>
          <w:kern w:val="1"/>
          <w:sz w:val="24"/>
          <w:szCs w:val="24"/>
          <w:u w:val="single"/>
          <w:lang w:eastAsia="zh-CN" w:bidi="hi-IN"/>
        </w:rPr>
        <w:t>Tárgyi feltételek: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nyár során az óvoda épületén belül elkészült a bölcsődések csoportszobája, öltözője és mosdója.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szükséges felszerelést, eszközöket a bölcsődék számára előírt kötelező eszközjegyzék alapján folyamatosan vásároltuk meg, illetve egy részével már rendelkezett intézményünk.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bölcsődések számára kialakított új udvarrészen fedett, burkolt terasz, a füves területen homokozó és mobil játékok várják a gyerekeket. A bútorzat és egyéb berendezések korszerűsítésére, cseréjére, udvari játékok gazdagítására sikeres pályázat esetén a következő évben lesz lehetőségünk.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bölcsődei nevelési év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bölcsődei nevelési év 2016. szeptember 01. - 2017. augusztus 31-ig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Iskolai szünetek időpontja</w:t>
      </w:r>
      <w:r w:rsidRPr="002A1EE0">
        <w:rPr>
          <w:rFonts w:ascii="Times New Roman" w:eastAsia="SimSun" w:hAnsi="Times New Roman" w:cs="Times New Roman"/>
          <w:kern w:val="1"/>
          <w:sz w:val="24"/>
          <w:szCs w:val="24"/>
          <w:lang w:eastAsia="zh-CN" w:bidi="hi-IN"/>
        </w:rPr>
        <w:t xml:space="preserve">, melyek a bölcsőde </w:t>
      </w:r>
      <w:proofErr w:type="gramStart"/>
      <w:r w:rsidRPr="002A1EE0">
        <w:rPr>
          <w:rFonts w:ascii="Times New Roman" w:eastAsia="SimSun" w:hAnsi="Times New Roman" w:cs="Times New Roman"/>
          <w:kern w:val="1"/>
          <w:sz w:val="24"/>
          <w:szCs w:val="24"/>
          <w:lang w:eastAsia="zh-CN" w:bidi="hi-IN"/>
        </w:rPr>
        <w:t>nyitva tartását</w:t>
      </w:r>
      <w:proofErr w:type="gramEnd"/>
      <w:r w:rsidRPr="002A1EE0">
        <w:rPr>
          <w:rFonts w:ascii="Times New Roman" w:eastAsia="SimSun" w:hAnsi="Times New Roman" w:cs="Times New Roman"/>
          <w:kern w:val="1"/>
          <w:sz w:val="24"/>
          <w:szCs w:val="24"/>
          <w:lang w:eastAsia="zh-CN" w:bidi="hi-IN"/>
        </w:rPr>
        <w:t xml:space="preserve"> is befolyásolhatják: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Emberi Erőforrások Minisztériuma a következőképpen határozza meg a tanév rendjét: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első tanítási nap 2016. szeptember 1., az utolsó 2017. június 15.</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Félév: 2017. január 20.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Őszi szünet:</w:t>
      </w:r>
      <w:r w:rsidRPr="002A1EE0">
        <w:rPr>
          <w:rFonts w:ascii="Times New Roman" w:eastAsia="SimSun" w:hAnsi="Times New Roman" w:cs="Times New Roman"/>
          <w:kern w:val="1"/>
          <w:sz w:val="24"/>
          <w:szCs w:val="24"/>
          <w:lang w:eastAsia="zh-CN" w:bidi="hi-IN"/>
        </w:rPr>
        <w:t xml:space="preserve"> 2016. november 2-től - november 4-ig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szünet előtti utolsó tanítási nap október 28., a szünet utáni első tanítási nap november 7.</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Téli szünet:</w:t>
      </w:r>
      <w:r w:rsidRPr="002A1EE0">
        <w:rPr>
          <w:rFonts w:ascii="Times New Roman" w:eastAsia="SimSun" w:hAnsi="Times New Roman" w:cs="Times New Roman"/>
          <w:kern w:val="1"/>
          <w:sz w:val="24"/>
          <w:szCs w:val="24"/>
          <w:lang w:eastAsia="zh-CN" w:bidi="hi-IN"/>
        </w:rPr>
        <w:t xml:space="preserve"> 2016. december 22-től – 2017. január 2-ig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szünet előtti utolsó tanítási nap december 21., a szünet utáni első tanítási nap 2017. január 3.</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Tavaszi szünet:</w:t>
      </w:r>
      <w:r w:rsidRPr="002A1EE0">
        <w:rPr>
          <w:rFonts w:ascii="Times New Roman" w:eastAsia="SimSun" w:hAnsi="Times New Roman" w:cs="Times New Roman"/>
          <w:kern w:val="1"/>
          <w:sz w:val="24"/>
          <w:szCs w:val="24"/>
          <w:lang w:eastAsia="zh-CN" w:bidi="hi-IN"/>
        </w:rPr>
        <w:t xml:space="preserve"> 2017. április 13-tól – 2017. április 18-ig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szünet előtti utolsó tanítási nap 2017. április 12., a szünet utáni első tanítási nap 2017. április 19.</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bölcsődei beíratás időpontja: április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nyári nagytakarítás, fertőtlenítés miatt a nyári zárva tartás ideje: augusztus utolsó két hete.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Bölcsődék Napja: minden év április 21., amikor </w:t>
      </w:r>
      <w:r w:rsidRPr="002A1EE0">
        <w:rPr>
          <w:rFonts w:ascii="Times New Roman" w:eastAsia="SimSun" w:hAnsi="Times New Roman" w:cs="Times New Roman"/>
          <w:kern w:val="1"/>
          <w:sz w:val="24"/>
          <w:szCs w:val="24"/>
          <w:u w:val="single"/>
          <w:lang w:eastAsia="zh-CN" w:bidi="hi-IN"/>
        </w:rPr>
        <w:t>bölcsődénk zárva tart</w:t>
      </w:r>
      <w:r w:rsidRPr="002A1EE0">
        <w:rPr>
          <w:rFonts w:ascii="Times New Roman" w:eastAsia="SimSun" w:hAnsi="Times New Roman" w:cs="Times New Roman"/>
          <w:kern w:val="1"/>
          <w:sz w:val="24"/>
          <w:szCs w:val="24"/>
          <w:lang w:eastAsia="zh-CN" w:bidi="hi-IN"/>
        </w:rPr>
        <w:t>. Ezt a napot lehetőség és érdeklődés esetén szakmai napok, programok szervezésére, azokon való részvételre is fordíthatjuk.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 xml:space="preserve">Heti és napi </w:t>
      </w:r>
      <w:proofErr w:type="gramStart"/>
      <w:r w:rsidRPr="002A1EE0">
        <w:rPr>
          <w:rFonts w:ascii="Times New Roman" w:eastAsia="SimSun" w:hAnsi="Times New Roman" w:cs="Times New Roman"/>
          <w:b/>
          <w:bCs/>
          <w:kern w:val="1"/>
          <w:sz w:val="24"/>
          <w:szCs w:val="24"/>
          <w:u w:val="single"/>
          <w:lang w:eastAsia="zh-CN" w:bidi="hi-IN"/>
        </w:rPr>
        <w:t>nyitva tartás</w:t>
      </w:r>
      <w:proofErr w:type="gramEnd"/>
      <w:r w:rsidRPr="002A1EE0">
        <w:rPr>
          <w:rFonts w:ascii="Times New Roman" w:eastAsia="SimSun" w:hAnsi="Times New Roman" w:cs="Times New Roman"/>
          <w:b/>
          <w:bCs/>
          <w:kern w:val="1"/>
          <w:sz w:val="24"/>
          <w:szCs w:val="24"/>
          <w:u w:val="single"/>
          <w:lang w:eastAsia="zh-CN" w:bidi="hi-IN"/>
        </w:rPr>
        <w: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Bölcsődénk heti öt munkanapon át reggel 6</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 délután 16</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-ig tart nyitva. A teljes nyitvatartási időben kisgyermeknevelő látja el a gyerekek nevelését-gondozását.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Munkarend:</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kisgyermeknevelők heti váltásban, délelőtti és délutáni időszakokban végzik munkájukat a csoportban.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Heti óraszámunk: 40 óra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Kötelező óraszámunk: 35 óra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szakmai vezető a 35 órából 2 órában ellátja a bölcsőde vezetésével kapcsolatos feladatait.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35 és 40 óra közötti időt a csoporttal kapcsolatos adminisztrációs feladatokra, felkészülésre kell fordítani.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 segítőjének heti óraszáma: 40 óra.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Kisgyermeknevelők:</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Délelőttös beosztásban: 6</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 xml:space="preserve"> – 14</w:t>
      </w:r>
      <w:r w:rsidRPr="002A1EE0">
        <w:rPr>
          <w:rFonts w:ascii="Times New Roman" w:eastAsia="SimSun" w:hAnsi="Times New Roman" w:cs="Times New Roman"/>
          <w:kern w:val="1"/>
          <w:sz w:val="24"/>
          <w:szCs w:val="24"/>
          <w:vertAlign w:val="superscript"/>
          <w:lang w:eastAsia="zh-CN" w:bidi="hi-IN"/>
        </w:rPr>
        <w:t>30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Délutános beosztásban: 9</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 xml:space="preserve"> – 16</w:t>
      </w:r>
      <w:r w:rsidRPr="002A1EE0">
        <w:rPr>
          <w:rFonts w:ascii="Times New Roman" w:eastAsia="SimSun" w:hAnsi="Times New Roman" w:cs="Times New Roman"/>
          <w:kern w:val="1"/>
          <w:sz w:val="24"/>
          <w:szCs w:val="24"/>
          <w:vertAlign w:val="superscript"/>
          <w:lang w:eastAsia="zh-CN" w:bidi="hi-IN"/>
        </w:rPr>
        <w:t>30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u w:val="single"/>
          <w:lang w:eastAsia="zh-CN" w:bidi="hi-IN"/>
        </w:rPr>
        <w:t>Segítő:</w:t>
      </w:r>
      <w:r w:rsidRPr="002A1EE0">
        <w:rPr>
          <w:rFonts w:ascii="Times New Roman" w:eastAsia="SimSun" w:hAnsi="Times New Roman" w:cs="Times New Roman"/>
          <w:kern w:val="1"/>
          <w:sz w:val="24"/>
          <w:szCs w:val="24"/>
          <w:lang w:eastAsia="zh-CN" w:bidi="hi-IN"/>
        </w:rPr>
        <w:t xml:space="preserve"> 8</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 xml:space="preserve"> – 16</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A 2016/2017 nevelési év feladatai:</w:t>
      </w: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szakmai vezető a bölcsődevezetéssel kapcsolatos feladatai:</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Együttműködik az intézmény vezetőjével, a bölcsőde dokumentumainak elkészítésénél figyelembe veszi az óvoda dokumentumaiban foglalt célokat, feladatokat – a szervezetet, intézményt egységben, egymás folytatásaként szemléli.</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Részt vesz a bölcsődei alkalmazottak munkaköri feladatainak meghatározásában, a napi feladatok összehangolásában, ha szükséges, a helyettesítés megszervezésében.</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Ellenőrzi a bölcsődei dokumentációk naprakész, szakszerű vezetését, javaslatot tesz a szükséges módosításokra.</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Elvégzi a napi és egyéb statisztikus jelentéseket.</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Együttműködik a bölcsőde orvosával észrevételeit, javaslatait továbbítja a szülőnek.</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Megszervezi a szülői értekezleteket.</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Kialakítja, gazdagítja a családokkal való együttműködés hatékony formáit.</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Segíti a Szülői Érdekképviseleti Fórum működését.</w:t>
      </w:r>
    </w:p>
    <w:p w:rsidR="002A1EE0" w:rsidRPr="002A1EE0" w:rsidRDefault="002A1EE0" w:rsidP="002A1EE0">
      <w:pPr>
        <w:widowControl w:val="0"/>
        <w:numPr>
          <w:ilvl w:val="1"/>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jó munkahelyi légkör kiépítésére törekszik.</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 Szakmai vezető</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nevelő-gondozó munkánkból adódó feladatok:</w:t>
      </w:r>
    </w:p>
    <w:p w:rsidR="002A1EE0" w:rsidRPr="002A1EE0" w:rsidRDefault="002A1EE0" w:rsidP="002A1EE0">
      <w:pPr>
        <w:widowControl w:val="0"/>
        <w:numPr>
          <w:ilvl w:val="1"/>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bölcsődei nevelés-gondozás feladatai.</w:t>
      </w:r>
    </w:p>
    <w:p w:rsidR="002A1EE0" w:rsidRPr="002A1EE0" w:rsidRDefault="002A1EE0" w:rsidP="002A1EE0">
      <w:pPr>
        <w:widowControl w:val="0"/>
        <w:numPr>
          <w:ilvl w:val="1"/>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Balesetveszélytől mentes, biztonságos, esztétikus környezet kialakítása.</w:t>
      </w:r>
    </w:p>
    <w:p w:rsidR="002A1EE0" w:rsidRPr="002A1EE0" w:rsidRDefault="002A1EE0" w:rsidP="002A1EE0">
      <w:pPr>
        <w:widowControl w:val="0"/>
        <w:numPr>
          <w:ilvl w:val="1"/>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kisgyermekek tevékenységeihez szükséges motiváló, esztétikus, higiénikus tárgyi feltételek biztosítása.</w:t>
      </w:r>
    </w:p>
    <w:p w:rsidR="002A1EE0" w:rsidRPr="002A1EE0" w:rsidRDefault="002A1EE0" w:rsidP="002A1EE0">
      <w:pPr>
        <w:widowControl w:val="0"/>
        <w:numPr>
          <w:ilvl w:val="1"/>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Egészséges testi-lelki fejlődés segítése.</w:t>
      </w:r>
    </w:p>
    <w:p w:rsidR="002A1EE0" w:rsidRPr="002A1EE0" w:rsidRDefault="002A1EE0" w:rsidP="002A1EE0">
      <w:pPr>
        <w:widowControl w:val="0"/>
        <w:numPr>
          <w:ilvl w:val="1"/>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kisgyermekek egyéni szükségleteinek, igényeinek kielégítése.</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 Szakmai vezető, Kisgyermeknevelő</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Egészségvédelem, egészséges életmód megalapozása - prevenció:</w:t>
      </w:r>
    </w:p>
    <w:p w:rsidR="002A1EE0" w:rsidRPr="002A1EE0" w:rsidRDefault="002A1EE0" w:rsidP="002A1EE0">
      <w:pPr>
        <w:widowControl w:val="0"/>
        <w:numPr>
          <w:ilvl w:val="1"/>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Minden évszakban tartózkodjanak sokat a szabad levegőn a gyerekek (kivéve köd, erős szél, vagy napsugárzás esetén).</w:t>
      </w:r>
    </w:p>
    <w:p w:rsidR="002A1EE0" w:rsidRPr="002A1EE0" w:rsidRDefault="002A1EE0" w:rsidP="002A1EE0">
      <w:pPr>
        <w:widowControl w:val="0"/>
        <w:numPr>
          <w:ilvl w:val="1"/>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nagymozgások gyakorlására nyíljon lehetőség a szabadban és a csoportszobában is egész nap folyamán.</w:t>
      </w:r>
    </w:p>
    <w:p w:rsidR="002A1EE0" w:rsidRPr="002A1EE0" w:rsidRDefault="002A1EE0" w:rsidP="002A1EE0">
      <w:pPr>
        <w:widowControl w:val="0"/>
        <w:numPr>
          <w:ilvl w:val="1"/>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egészséges, ízletes ételek elkészítése érdekében konzultáljon a bölcsődeorvos, élelmezésvezető, szakmai vezető. Segítsék a családok étkezési-főzési szokásainak formálódását új receptek, megoldások megosztásával.</w:t>
      </w:r>
    </w:p>
    <w:p w:rsidR="002A1EE0" w:rsidRPr="002A1EE0" w:rsidRDefault="002A1EE0" w:rsidP="002A1EE0">
      <w:pPr>
        <w:widowControl w:val="0"/>
        <w:numPr>
          <w:ilvl w:val="1"/>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Bölcsődeorvos folyamatos, rendszeres jelenléte – tanácsainak közvetítése a szülő felé.</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Felelős: Kisgyermeknevelő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Érzelmi és társas kompetenciák fejlesztése:</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szülővel történő fokozatos beszoktatás segítse elő az ezzel járó nehézségek leküzdését.</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Szeretetteljes, elfogadó, támogató légkör kialakítása.</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Kisgyermeknevelő és gyermekek közötti jó kapcsolat kiépítése. </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Társas kapcsolatok szokásainak megalapozása.</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„Én” tudat fejlődésének segítése.</w:t>
      </w:r>
    </w:p>
    <w:p w:rsidR="002A1EE0" w:rsidRPr="002A1EE0" w:rsidRDefault="002A1EE0" w:rsidP="002A1EE0">
      <w:pPr>
        <w:widowControl w:val="0"/>
        <w:numPr>
          <w:ilvl w:val="1"/>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Önállóság fejlődésének támogatása.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Felelős: Kisgyermeknevelő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szülők és a bölcsőde kapcsolata:</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Bölcsődei nevelésünk épít a családi nevelésre. Ezt kiegészítve segíti elő a gyermekek sokoldalú fejlődését.</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szülői igényeket, jelzéseiket figyelembe vesszük, beépítjük munkánkba.</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Folyamatos információáramlás kialakítására törekszünk. </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Szülőcsoportos megbeszéléseket évente 2-3 alkalommal, csoport szülői értekezleteket évente 3 alkalommal, szükség, érdeklődés, felmerülő probléma esetén speciális, illetve rendkívüli szülői értekezleteket hívunk össze.</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Segítjük a Szülői Érdekképviseleti Fórum működését.</w:t>
      </w:r>
    </w:p>
    <w:p w:rsidR="002A1EE0" w:rsidRPr="002A1EE0" w:rsidRDefault="002A1EE0" w:rsidP="002A1EE0">
      <w:pPr>
        <w:widowControl w:val="0"/>
        <w:numPr>
          <w:ilvl w:val="1"/>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Bevonjuk a szülőket a csoport életébe, közös programokat szervezünk a családokkal. (Programterv)</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Felelős: Kisgyermeknevelő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bölcsőde és az óvoda kapcsolata:</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8"/>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óvoda nyílt napjain a kisgyermeknevelő részt vesz.</w:t>
      </w:r>
    </w:p>
    <w:p w:rsidR="002A1EE0" w:rsidRPr="002A1EE0" w:rsidRDefault="002A1EE0" w:rsidP="002A1EE0">
      <w:pPr>
        <w:widowControl w:val="0"/>
        <w:numPr>
          <w:ilvl w:val="1"/>
          <w:numId w:val="8"/>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Közös gyermekprogramokon való részvétel (életkori sajátosságok figyelembevételével)</w:t>
      </w:r>
    </w:p>
    <w:p w:rsidR="002A1EE0" w:rsidRPr="002A1EE0" w:rsidRDefault="002A1EE0" w:rsidP="002A1EE0">
      <w:pPr>
        <w:widowControl w:val="0"/>
        <w:numPr>
          <w:ilvl w:val="1"/>
          <w:numId w:val="8"/>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Ünnepélyek, hangulati, tartalmi gazdagítása – ovisok bábelőadása, egy-egy szép vers – a szakmai vezetővel történő egyeztetésnek megfelelően.</w:t>
      </w:r>
    </w:p>
    <w:p w:rsidR="002A1EE0" w:rsidRPr="002A1EE0" w:rsidRDefault="002A1EE0" w:rsidP="002A1EE0">
      <w:pPr>
        <w:widowControl w:val="0"/>
        <w:numPr>
          <w:ilvl w:val="1"/>
          <w:numId w:val="8"/>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óvodába készülő gyermekek szüleinek szervezett szülői értekezleten az óvodavezető, és a leendő kiscsoport óvodapedagógusa is részt vesz.</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Felelős: Szakmai vezető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szülőkkel való kapcsolattartás formái:</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Bölcsődei beíratás</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Bölcsődei nyílt nap </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Családlátogatás</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Ismerkedő-tájékoztató szülői értekezlet az „új” </w:t>
      </w:r>
      <w:proofErr w:type="spellStart"/>
      <w:r w:rsidRPr="002A1EE0">
        <w:rPr>
          <w:rFonts w:ascii="Times New Roman" w:eastAsia="SimSun" w:hAnsi="Times New Roman" w:cs="Times New Roman"/>
          <w:kern w:val="1"/>
          <w:sz w:val="24"/>
          <w:szCs w:val="24"/>
          <w:lang w:eastAsia="zh-CN" w:bidi="hi-IN"/>
        </w:rPr>
        <w:t>bölcsisek</w:t>
      </w:r>
      <w:proofErr w:type="spellEnd"/>
      <w:r w:rsidRPr="002A1EE0">
        <w:rPr>
          <w:rFonts w:ascii="Times New Roman" w:eastAsia="SimSun" w:hAnsi="Times New Roman" w:cs="Times New Roman"/>
          <w:kern w:val="1"/>
          <w:sz w:val="24"/>
          <w:szCs w:val="24"/>
          <w:lang w:eastAsia="zh-CN" w:bidi="hi-IN"/>
        </w:rPr>
        <w:t xml:space="preserve"> szülei számára</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Fokozatos beszoktatás</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Napi találkozások</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Üzenőfüzet</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Információs tábla</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Szülőcsoportos megbeszélések </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Szülői értekezletek (speciális, rendkívüli is lehet)</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Törzslap</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Szülői Érdekképviseleti Fórum működése</w:t>
      </w:r>
    </w:p>
    <w:p w:rsidR="002A1EE0" w:rsidRPr="002A1EE0" w:rsidRDefault="002A1EE0" w:rsidP="002A1EE0">
      <w:pPr>
        <w:widowControl w:val="0"/>
        <w:numPr>
          <w:ilvl w:val="1"/>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Közös programok szervezése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Felelős: Kisgyermeknevelő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Gyermekvédelemmel kapcsolatos feladataink:</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10"/>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Fokozott figyelmet fordítunk a családok szociális helyzetének alakulására.</w:t>
      </w:r>
    </w:p>
    <w:p w:rsidR="002A1EE0" w:rsidRPr="002A1EE0" w:rsidRDefault="002A1EE0" w:rsidP="002A1EE0">
      <w:pPr>
        <w:widowControl w:val="0"/>
        <w:numPr>
          <w:ilvl w:val="1"/>
          <w:numId w:val="10"/>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gyermekek fejlődését veszélyeztető magatartás korai felismerésére törekszünk, jelzéssel élünk a védőnő, orvos, Gyermekjóléti Szolgálat felé.</w:t>
      </w:r>
    </w:p>
    <w:p w:rsidR="002A1EE0" w:rsidRPr="002A1EE0" w:rsidRDefault="002A1EE0" w:rsidP="002A1EE0">
      <w:pPr>
        <w:widowControl w:val="0"/>
        <w:numPr>
          <w:ilvl w:val="1"/>
          <w:numId w:val="10"/>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szakmai vezető részt vesz a gyermekvédelmi tanácskozásokon.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 xml:space="preserve">Felelős: Valamennyi bölcsődei alkalmazott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Továbbképzések:</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numPr>
          <w:ilvl w:val="1"/>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továbbképzéseken való részvételi szándékot az intézményvezetőnél kell jelezni, minden év január 15-ig, írásban kell jelentkezni a Beiskolázási Tervbe.</w:t>
      </w:r>
    </w:p>
    <w:p w:rsidR="002A1EE0" w:rsidRPr="002A1EE0" w:rsidRDefault="002A1EE0" w:rsidP="002A1EE0">
      <w:pPr>
        <w:widowControl w:val="0"/>
        <w:numPr>
          <w:ilvl w:val="1"/>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szakmai vezetőnek nyomon kell követnie a szakmai napok, konferenciák, továbbképzések idejét, helyét. A szakmai ismeretek bővítése, minden bölcsődei munkatárs természetes igénye.</w:t>
      </w:r>
    </w:p>
    <w:p w:rsidR="002A1EE0" w:rsidRPr="002A1EE0" w:rsidRDefault="002A1EE0" w:rsidP="002A1EE0">
      <w:pPr>
        <w:widowControl w:val="0"/>
        <w:numPr>
          <w:ilvl w:val="1"/>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ismeretek átadására az intézmény munkaértekezletein, nevelési értekezletein kerül sor.</w:t>
      </w:r>
    </w:p>
    <w:p w:rsidR="002A1EE0" w:rsidRPr="002A1EE0" w:rsidRDefault="002A1EE0" w:rsidP="002A1EE0">
      <w:pPr>
        <w:widowControl w:val="0"/>
        <w:numPr>
          <w:ilvl w:val="1"/>
          <w:numId w:val="11"/>
        </w:numPr>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Az intézményvezető szorgalmazza 1 kisgyermeknevelő főiskolai képzésen való részvételét.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Értekezletek ütemezése:</w:t>
      </w:r>
    </w:p>
    <w:p w:rsidR="002A1EE0" w:rsidRPr="002A1EE0" w:rsidRDefault="002A1EE0" w:rsidP="002A1EE0">
      <w:pPr>
        <w:widowControl w:val="0"/>
        <w:numPr>
          <w:ilvl w:val="1"/>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szakmai vezető részt vesz az óvoda nevelési értekezletein, félévkor és nevelési év végén tájékoztatást nyújt a bölcsődei működés eredményeiről.</w:t>
      </w:r>
    </w:p>
    <w:p w:rsidR="002A1EE0" w:rsidRPr="002A1EE0" w:rsidRDefault="002A1EE0" w:rsidP="002A1EE0">
      <w:pPr>
        <w:widowControl w:val="0"/>
        <w:numPr>
          <w:ilvl w:val="1"/>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Valamennyi bölcsődei alkalmazott részt vesz minden hó első hétfőjén 16 órától a munkatársi értekezleten.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b/>
          <w:bCs/>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PROGRAMTERV</w:t>
      </w:r>
    </w:p>
    <w:p w:rsidR="002A1EE0" w:rsidRPr="002A1EE0" w:rsidRDefault="002A1EE0" w:rsidP="002A1EE0">
      <w:pPr>
        <w:widowControl w:val="0"/>
        <w:suppressAutoHyphens/>
        <w:spacing w:after="0" w:line="360" w:lineRule="auto"/>
        <w:jc w:val="center"/>
        <w:rPr>
          <w:rFonts w:ascii="Times New Roman" w:eastAsia="SimSun" w:hAnsi="Times New Roman" w:cs="Times New Roman"/>
          <w:b/>
          <w:bCs/>
          <w:kern w:val="1"/>
          <w:sz w:val="24"/>
          <w:szCs w:val="24"/>
          <w:u w:val="single"/>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b/>
          <w:bCs/>
          <w:i/>
          <w:color w:val="2B2B2B"/>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Óvodai kalendárium</w:t>
      </w:r>
    </w:p>
    <w:tbl>
      <w:tblPr>
        <w:tblW w:w="0" w:type="auto"/>
        <w:tblInd w:w="-55" w:type="dxa"/>
        <w:tblLayout w:type="fixed"/>
        <w:tblLook w:val="0000" w:firstRow="0" w:lastRow="0" w:firstColumn="0" w:lastColumn="0" w:noHBand="0" w:noVBand="0"/>
      </w:tblPr>
      <w:tblGrid>
        <w:gridCol w:w="4605"/>
        <w:gridCol w:w="4715"/>
      </w:tblGrid>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color w:val="2B2B2B"/>
                <w:kern w:val="1"/>
                <w:sz w:val="24"/>
                <w:szCs w:val="24"/>
                <w:lang w:eastAsia="zh-CN" w:bidi="hi-IN"/>
              </w:rPr>
              <w:t>Hónap</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color w:val="2B2B2B"/>
                <w:kern w:val="1"/>
                <w:sz w:val="24"/>
                <w:szCs w:val="24"/>
                <w:lang w:eastAsia="zh-CN" w:bidi="hi-IN"/>
              </w:rPr>
              <w:t>Ünnep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Szeptember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Fecskeavató</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Október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bCs/>
                <w:color w:val="2B2B2B"/>
                <w:kern w:val="1"/>
                <w:sz w:val="24"/>
                <w:szCs w:val="24"/>
                <w:lang w:eastAsia="zh-CN" w:bidi="hi-IN"/>
              </w:rPr>
              <w:t>Mustoló</w:t>
            </w:r>
            <w:proofErr w:type="spellEnd"/>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1.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Idősek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1.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zene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4.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Állatok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Lámpás készítés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 11.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Márton 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Advent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 6.</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Mikulás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 13.</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Luca 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Karácsonyvárás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Január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Egészség-hét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Február</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Farsang</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Március 15.</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Nemzeti ünnep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Március 22. </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Víz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Április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Húsvét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Április 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Föld 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Anyák napja, búcsúznak a nagycsoportosok</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 10.</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Madarak és fák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Óvodai kirándulások</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Aranyág-gyermeknap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Tehetségműhelyek bemutatkozása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Folyamatos</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Bábelőadások, kiállítások látogatása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napToGrid w:val="0"/>
              <w:spacing w:after="0" w:line="360" w:lineRule="atLeast"/>
              <w:jc w:val="both"/>
              <w:textAlignment w:val="baseline"/>
              <w:rPr>
                <w:rFonts w:ascii="Liberation Serif" w:eastAsia="SimSun" w:hAnsi="Liberation Serif" w:cs="Arial"/>
                <w:kern w:val="1"/>
                <w:sz w:val="24"/>
                <w:szCs w:val="24"/>
                <w:lang w:eastAsia="zh-CN" w:bidi="hi-IN"/>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gyermekek név és születésnapjának megünneplése</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szakmai vezető és kisgyermeknevelő kidolgozza és külön jelöli azokat a jeles napokat, szokásokat, ünnepélyeket, megemlékezéseket, melyek a csoport életébe életkori és egyéni sajátosságokat figyelembe véve be tud illeszteni.</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Ezek a következők:</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Mikulásvárás</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Karácsony </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Farsang</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Húsvét</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Kirándulás</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Év végén „búcsú a </w:t>
      </w:r>
      <w:proofErr w:type="spellStart"/>
      <w:r w:rsidRPr="002A1EE0">
        <w:rPr>
          <w:rFonts w:ascii="Times New Roman" w:eastAsia="SimSun" w:hAnsi="Times New Roman" w:cs="Times New Roman"/>
          <w:kern w:val="1"/>
          <w:sz w:val="24"/>
          <w:szCs w:val="24"/>
          <w:lang w:eastAsia="zh-CN" w:bidi="hi-IN"/>
        </w:rPr>
        <w:t>bölcsitől</w:t>
      </w:r>
      <w:proofErr w:type="spellEnd"/>
      <w:r w:rsidRPr="002A1EE0">
        <w:rPr>
          <w:rFonts w:ascii="Times New Roman" w:eastAsia="SimSun" w:hAnsi="Times New Roman" w:cs="Times New Roman"/>
          <w:kern w:val="1"/>
          <w:sz w:val="24"/>
          <w:szCs w:val="24"/>
          <w:lang w:eastAsia="zh-CN" w:bidi="hi-IN"/>
        </w:rPr>
        <w:t>” kerti parti szülőkkel együtt az udvaron.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b/>
          <w:bCs/>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Ellenőrzési terv</w:t>
      </w:r>
      <w:r w:rsidRPr="002A1EE0">
        <w:rPr>
          <w:rFonts w:ascii="Times New Roman" w:eastAsia="SimSun" w:hAnsi="Times New Roman" w:cs="Times New Roman"/>
          <w:kern w:val="1"/>
          <w:sz w:val="24"/>
          <w:szCs w:val="24"/>
          <w:lang w:eastAsia="zh-CN" w:bidi="hi-I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42"/>
      </w:tblGrid>
      <w:tr w:rsidR="002A1EE0" w:rsidRPr="002A1EE0" w:rsidTr="00410E82">
        <w:tc>
          <w:tcPr>
            <w:tcW w:w="1927" w:type="dxa"/>
            <w:tcBorders>
              <w:top w:val="single" w:sz="1" w:space="0" w:color="000000"/>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kern w:val="1"/>
                <w:sz w:val="24"/>
                <w:szCs w:val="24"/>
                <w:lang w:eastAsia="zh-CN" w:bidi="hi-IN"/>
              </w:rPr>
              <w:t>Ideje</w:t>
            </w:r>
          </w:p>
        </w:tc>
        <w:tc>
          <w:tcPr>
            <w:tcW w:w="1928" w:type="dxa"/>
            <w:tcBorders>
              <w:top w:val="single" w:sz="1" w:space="0" w:color="000000"/>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kern w:val="1"/>
                <w:sz w:val="24"/>
                <w:szCs w:val="24"/>
                <w:lang w:eastAsia="zh-CN" w:bidi="hi-IN"/>
              </w:rPr>
              <w:t>Témája</w:t>
            </w:r>
          </w:p>
        </w:tc>
        <w:tc>
          <w:tcPr>
            <w:tcW w:w="1927" w:type="dxa"/>
            <w:tcBorders>
              <w:top w:val="single" w:sz="1" w:space="0" w:color="000000"/>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kern w:val="1"/>
                <w:sz w:val="24"/>
                <w:szCs w:val="24"/>
                <w:lang w:eastAsia="zh-CN" w:bidi="hi-IN"/>
              </w:rPr>
              <w:t>Ellenőrzött munkatárs</w:t>
            </w:r>
          </w:p>
        </w:tc>
        <w:tc>
          <w:tcPr>
            <w:tcW w:w="1928" w:type="dxa"/>
            <w:tcBorders>
              <w:top w:val="single" w:sz="1" w:space="0" w:color="000000"/>
              <w:left w:val="single" w:sz="1" w:space="0" w:color="000000"/>
              <w:bottom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kern w:val="1"/>
                <w:sz w:val="24"/>
                <w:szCs w:val="24"/>
                <w:lang w:eastAsia="zh-CN" w:bidi="hi-IN"/>
              </w:rPr>
              <w:t>Ellenőrzést végzi</w:t>
            </w:r>
          </w:p>
        </w:tc>
        <w:tc>
          <w:tcPr>
            <w:tcW w:w="19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kern w:val="1"/>
                <w:sz w:val="24"/>
                <w:szCs w:val="24"/>
                <w:lang w:eastAsia="zh-CN" w:bidi="hi-IN"/>
              </w:rPr>
              <w:t>Formája</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szeptember – október</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Beszoktatás</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Kisgyermeknevelő</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Megfigyelés</w:t>
            </w:r>
          </w:p>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Beszélgetés</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november</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Dokumentáció</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Szakmai vezető</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Tájékoztatás kérése</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február</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Félévi értékelés, tájékoztatás</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Szakmai vezető</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Beszámoló</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június</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Év végi értekezlet, tájékoztatás</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Szakmai vezető</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Beszámoló</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u w:val="single"/>
          <w:lang w:eastAsia="zh-CN" w:bidi="hi-IN"/>
        </w:rPr>
      </w:pPr>
    </w:p>
    <w:p w:rsidR="002A1EE0" w:rsidRPr="002A1EE0" w:rsidRDefault="002A1EE0" w:rsidP="002A1EE0">
      <w:pPr>
        <w:widowControl w:val="0"/>
        <w:shd w:val="clear" w:color="auto" w:fill="FFFFFF"/>
        <w:suppressAutoHyphens/>
        <w:spacing w:after="0" w:line="340" w:lineRule="atLeast"/>
        <w:jc w:val="center"/>
        <w:textAlignment w:val="baseline"/>
        <w:rPr>
          <w:rFonts w:ascii="Times New Roman" w:eastAsia="SimSun" w:hAnsi="Times New Roman" w:cs="Times New Roman"/>
          <w:b/>
          <w:bCs/>
          <w:color w:val="2B2B2B"/>
          <w:kern w:val="1"/>
          <w:sz w:val="24"/>
          <w:szCs w:val="24"/>
          <w:lang w:eastAsia="zh-CN" w:bidi="hi-IN"/>
        </w:rPr>
      </w:pPr>
      <w:r w:rsidRPr="002A1EE0">
        <w:rPr>
          <w:rFonts w:ascii="Times New Roman" w:eastAsia="SimSun" w:hAnsi="Times New Roman" w:cs="Times New Roman"/>
          <w:b/>
          <w:bCs/>
          <w:color w:val="2B2B2B"/>
          <w:kern w:val="1"/>
          <w:sz w:val="24"/>
          <w:szCs w:val="24"/>
          <w:lang w:eastAsia="zh-CN" w:bidi="hi-IN"/>
        </w:rPr>
        <w:t>Megtárgyalta és elfogadásra ajánlja:</w:t>
      </w:r>
    </w:p>
    <w:p w:rsidR="002A1EE0" w:rsidRPr="002A1EE0" w:rsidRDefault="002A1EE0" w:rsidP="002A1EE0">
      <w:pPr>
        <w:widowControl w:val="0"/>
        <w:shd w:val="clear" w:color="auto" w:fill="FFFFFF"/>
        <w:suppressAutoHyphens/>
        <w:spacing w:after="0" w:line="340" w:lineRule="atLeast"/>
        <w:jc w:val="both"/>
        <w:textAlignment w:val="baseline"/>
        <w:rPr>
          <w:rFonts w:ascii="Times New Roman" w:eastAsia="SimSun" w:hAnsi="Times New Roman" w:cs="Times New Roman"/>
          <w:b/>
          <w:bCs/>
          <w:color w:val="2B2B2B"/>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b/>
          <w:bCs/>
          <w:color w:val="2B2B2B"/>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Nagyrábéi Óvoda-Bölcsőde, Család- és Gyermekjóléti Szolgálat:</w:t>
      </w:r>
    </w:p>
    <w:p w:rsidR="002A1EE0" w:rsidRPr="002A1EE0" w:rsidRDefault="002A1EE0" w:rsidP="002A1EE0">
      <w:pPr>
        <w:widowControl w:val="0"/>
        <w:suppressAutoHyphens/>
        <w:spacing w:after="0" w:line="48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480" w:lineRule="auto"/>
        <w:rPr>
          <w:rFonts w:ascii="Times New Roman" w:eastAsia="Times New Roman" w:hAnsi="Times New Roman" w:cs="Times New Roman"/>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szakmai vezető</w:t>
      </w:r>
    </w:p>
    <w:p w:rsidR="002A1EE0" w:rsidRPr="002A1EE0" w:rsidRDefault="002A1EE0" w:rsidP="002A1EE0">
      <w:pPr>
        <w:widowControl w:val="0"/>
        <w:suppressAutoHyphens/>
        <w:spacing w:after="0" w:line="480" w:lineRule="auto"/>
        <w:rPr>
          <w:rFonts w:ascii="Times New Roman" w:eastAsia="SimSun" w:hAnsi="Times New Roman" w:cs="Times New Roman"/>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kisgyermeknevelő</w:t>
      </w:r>
    </w:p>
    <w:p w:rsidR="002A1EE0" w:rsidRPr="002A1EE0" w:rsidRDefault="002A1EE0" w:rsidP="002A1EE0">
      <w:pPr>
        <w:widowControl w:val="0"/>
        <w:suppressAutoHyphens/>
        <w:spacing w:after="0" w:line="48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Dátum: 2016-08-26</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Int. </w:t>
      </w:r>
      <w:proofErr w:type="spellStart"/>
      <w:r w:rsidRPr="002A1EE0">
        <w:rPr>
          <w:rFonts w:ascii="Times New Roman" w:eastAsia="SimSun" w:hAnsi="Times New Roman" w:cs="Times New Roman"/>
          <w:kern w:val="1"/>
          <w:sz w:val="24"/>
          <w:szCs w:val="24"/>
          <w:lang w:eastAsia="zh-CN" w:bidi="hi-IN"/>
        </w:rPr>
        <w:t>vez</w:t>
      </w:r>
      <w:proofErr w:type="spellEnd"/>
      <w:r w:rsidRPr="002A1EE0">
        <w:rPr>
          <w:rFonts w:ascii="Times New Roman" w:eastAsia="SimSun" w:hAnsi="Times New Roman" w:cs="Times New Roman"/>
          <w:kern w:val="1"/>
          <w:sz w:val="24"/>
          <w:szCs w:val="24"/>
          <w:lang w:eastAsia="zh-CN" w:bidi="hi-IN"/>
        </w:rPr>
        <w:t>.</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r w:rsidRPr="002A1EE0">
        <w:rPr>
          <w:rFonts w:ascii="Times New Roman" w:eastAsia="SimSun" w:hAnsi="Times New Roman" w:cs="Times New Roman"/>
          <w:b/>
          <w:kern w:val="1"/>
          <w:sz w:val="24"/>
          <w:szCs w:val="24"/>
          <w:lang w:eastAsia="zh-CN" w:bidi="hi-IN"/>
        </w:rPr>
        <w:t>Jóváhagyta:</w:t>
      </w: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p>
    <w:p w:rsidR="002A1EE0" w:rsidRPr="002A1EE0" w:rsidRDefault="002A1EE0" w:rsidP="002A1EE0">
      <w:pPr>
        <w:widowControl w:val="0"/>
        <w:suppressAutoHyphens/>
        <w:spacing w:after="0" w:line="480" w:lineRule="auto"/>
        <w:rPr>
          <w:rFonts w:ascii="Times New Roman" w:eastAsia="Times New Roma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w:t>
      </w:r>
      <w:proofErr w:type="spellStart"/>
      <w:r w:rsidRPr="002A1EE0">
        <w:rPr>
          <w:rFonts w:ascii="Times New Roman" w:eastAsia="SimSun" w:hAnsi="Times New Roman" w:cs="Times New Roman"/>
          <w:kern w:val="1"/>
          <w:sz w:val="24"/>
          <w:szCs w:val="24"/>
          <w:lang w:eastAsia="zh-CN" w:bidi="hi-IN"/>
        </w:rPr>
        <w:t>Ph</w:t>
      </w:r>
      <w:proofErr w:type="spellEnd"/>
      <w:r w:rsidRPr="002A1EE0">
        <w:rPr>
          <w:rFonts w:ascii="Times New Roman" w:eastAsia="SimSun" w:hAnsi="Times New Roman" w:cs="Times New Roman"/>
          <w:kern w:val="1"/>
          <w:sz w:val="24"/>
          <w:szCs w:val="24"/>
          <w:lang w:eastAsia="zh-CN" w:bidi="hi-IN"/>
        </w:rPr>
        <w:t>.</w:t>
      </w:r>
    </w:p>
    <w:p w:rsidR="002A1EE0" w:rsidRPr="002A1EE0" w:rsidRDefault="002A1EE0" w:rsidP="002A1EE0">
      <w:pPr>
        <w:widowControl w:val="0"/>
        <w:suppressAutoHyphens/>
        <w:spacing w:after="0" w:line="480" w:lineRule="auto"/>
        <w:rPr>
          <w:rFonts w:ascii="Times New Roman" w:eastAsia="SimSun" w:hAnsi="Times New Roman" w:cs="Times New Roman"/>
          <w:kern w:val="1"/>
          <w:sz w:val="24"/>
          <w:szCs w:val="24"/>
          <w:lang w:eastAsia="zh-CN" w:bidi="hi-IN"/>
        </w:rPr>
      </w:pPr>
      <w:r w:rsidRPr="002A1EE0">
        <w:rPr>
          <w:rFonts w:ascii="Times New Roman" w:eastAsia="Times New Roman" w:hAnsi="Times New Roman" w:cs="Times New Roman"/>
          <w:kern w:val="1"/>
          <w:sz w:val="24"/>
          <w:szCs w:val="24"/>
          <w:lang w:eastAsia="zh-CN" w:bidi="hi-IN"/>
        </w:rPr>
        <w:t>………………………………………</w:t>
      </w:r>
      <w:r w:rsidRPr="002A1EE0">
        <w:rPr>
          <w:rFonts w:ascii="Times New Roman" w:eastAsia="SimSun" w:hAnsi="Times New Roman" w:cs="Times New Roman"/>
          <w:kern w:val="1"/>
          <w:sz w:val="24"/>
          <w:szCs w:val="24"/>
          <w:lang w:eastAsia="zh-CN" w:bidi="hi-IN"/>
        </w:rPr>
        <w:t>..</w:t>
      </w:r>
      <w:r w:rsidRPr="002A1EE0">
        <w:rPr>
          <w:rFonts w:ascii="Times New Roman" w:eastAsia="SimSun" w:hAnsi="Times New Roman" w:cs="Times New Roman"/>
          <w:kern w:val="1"/>
          <w:sz w:val="24"/>
          <w:szCs w:val="24"/>
          <w:lang w:eastAsia="zh-CN" w:bidi="hi-IN"/>
        </w:rPr>
        <w:tab/>
        <w:t xml:space="preserve">             ……………………………………….</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Nagyrábé-Bihardancsháza Önkormányzati Társulás</w:t>
      </w: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r w:rsidRPr="002A1EE0">
        <w:rPr>
          <w:rFonts w:ascii="Times New Roman" w:eastAsia="SimSun" w:hAnsi="Times New Roman" w:cs="Times New Roman"/>
          <w:b/>
          <w:kern w:val="1"/>
          <w:sz w:val="24"/>
          <w:szCs w:val="24"/>
          <w:lang w:eastAsia="zh-CN" w:bidi="hi-IN"/>
        </w:rPr>
        <w:t>Jóváhagyta:</w:t>
      </w: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Dátum:</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Önkormányzat Képviselő-testülete</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r w:rsidRPr="002A1EE0">
        <w:rPr>
          <w:rFonts w:ascii="Times New Roman" w:eastAsia="SimSun" w:hAnsi="Times New Roman" w:cs="Times New Roman"/>
          <w:b/>
          <w:kern w:val="1"/>
          <w:sz w:val="24"/>
          <w:szCs w:val="24"/>
          <w:lang w:eastAsia="zh-CN" w:bidi="hi-IN"/>
        </w:rPr>
        <w:t>Jóváhagyta:</w:t>
      </w:r>
    </w:p>
    <w:p w:rsidR="002A1EE0" w:rsidRPr="002A1EE0" w:rsidRDefault="002A1EE0" w:rsidP="002A1EE0">
      <w:pPr>
        <w:widowControl w:val="0"/>
        <w:suppressAutoHyphens/>
        <w:spacing w:after="0" w:line="240" w:lineRule="auto"/>
        <w:rPr>
          <w:rFonts w:ascii="Times New Roman" w:eastAsia="SimSun" w:hAnsi="Times New Roman" w:cs="Times New Roman"/>
          <w:b/>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Dátum:</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Érdekképviseleti Fórum elnöke</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hd w:val="clear" w:color="auto" w:fill="FFFFFF"/>
        <w:suppressAutoHyphens/>
        <w:spacing w:after="0" w:line="360" w:lineRule="atLeast"/>
        <w:jc w:val="both"/>
        <w:textAlignment w:val="baseline"/>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240" w:lineRule="auto"/>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2"/>
          <w:szCs w:val="52"/>
          <w:lang w:eastAsia="zh-CN" w:bidi="hi-IN"/>
        </w:rPr>
      </w:pPr>
      <w:r w:rsidRPr="002A1EE0">
        <w:rPr>
          <w:rFonts w:ascii="Times New Roman" w:eastAsia="SimSun" w:hAnsi="Times New Roman" w:cs="Times New Roman"/>
          <w:kern w:val="1"/>
          <w:sz w:val="52"/>
          <w:szCs w:val="52"/>
          <w:lang w:eastAsia="zh-CN" w:bidi="hi-IN"/>
        </w:rPr>
        <w:t>Nagyrábéi Óvoda-Bölcsőde, Család és Gyermekjóléti Szolgálat</w:t>
      </w: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2"/>
          <w:szCs w:val="52"/>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2"/>
          <w:szCs w:val="52"/>
          <w:lang w:eastAsia="zh-CN" w:bidi="hi-IN"/>
        </w:rPr>
      </w:pPr>
      <w:bookmarkStart w:id="0" w:name="_GoBack"/>
      <w:bookmarkEnd w:id="0"/>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2"/>
          <w:szCs w:val="52"/>
          <w:lang w:eastAsia="zh-CN" w:bidi="hi-IN"/>
        </w:rPr>
      </w:pP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52"/>
          <w:szCs w:val="52"/>
          <w:lang w:eastAsia="zh-CN" w:bidi="hi-IN"/>
        </w:rPr>
      </w:pPr>
      <w:r w:rsidRPr="002A1EE0">
        <w:rPr>
          <w:rFonts w:ascii="Times New Roman" w:eastAsia="SimSun" w:hAnsi="Times New Roman" w:cs="Times New Roman"/>
          <w:kern w:val="1"/>
          <w:sz w:val="52"/>
          <w:szCs w:val="52"/>
          <w:lang w:eastAsia="zh-CN" w:bidi="hi-IN"/>
        </w:rPr>
        <w:t>Óvoda Munkaterve</w:t>
      </w:r>
    </w:p>
    <w:p w:rsidR="002A1EE0" w:rsidRPr="002A1EE0" w:rsidRDefault="002A1EE0" w:rsidP="002A1EE0">
      <w:pPr>
        <w:widowControl w:val="0"/>
        <w:suppressAutoHyphens/>
        <w:spacing w:after="0" w:line="360" w:lineRule="auto"/>
        <w:jc w:val="center"/>
        <w:rPr>
          <w:rFonts w:ascii="Times New Roman" w:eastAsia="SimSun" w:hAnsi="Times New Roman" w:cs="Times New Roman"/>
          <w:kern w:val="1"/>
          <w:sz w:val="32"/>
          <w:szCs w:val="32"/>
          <w:lang w:eastAsia="zh-CN" w:bidi="hi-IN"/>
        </w:rPr>
      </w:pPr>
      <w:r w:rsidRPr="002A1EE0">
        <w:rPr>
          <w:rFonts w:ascii="Times New Roman" w:eastAsia="SimSun" w:hAnsi="Times New Roman" w:cs="Times New Roman"/>
          <w:kern w:val="1"/>
          <w:sz w:val="52"/>
          <w:szCs w:val="52"/>
          <w:lang w:eastAsia="zh-CN" w:bidi="hi-IN"/>
        </w:rPr>
        <w:t>2016/2017</w:t>
      </w: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2"/>
          <w:szCs w:val="32"/>
          <w:lang w:eastAsia="zh-CN" w:bidi="hi-IN"/>
        </w:rPr>
      </w:pPr>
      <w:r w:rsidRPr="002A1EE0">
        <w:rPr>
          <w:rFonts w:ascii="Times New Roman" w:eastAsia="SimSun" w:hAnsi="Times New Roman" w:cs="Times New Roman"/>
          <w:kern w:val="1"/>
          <w:sz w:val="32"/>
          <w:szCs w:val="32"/>
          <w:lang w:eastAsia="zh-CN" w:bidi="hi-IN"/>
        </w:rPr>
        <w:t>OM azonosító: 202090</w:t>
      </w: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jc w:val="center"/>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32"/>
          <w:szCs w:val="32"/>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8"/>
          <w:szCs w:val="28"/>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8"/>
          <w:szCs w:val="28"/>
          <w:lang w:eastAsia="zh-CN" w:bidi="hi-IN"/>
        </w:rPr>
        <w:t xml:space="preserve">Készítette: </w:t>
      </w:r>
      <w:proofErr w:type="spellStart"/>
      <w:r w:rsidRPr="002A1EE0">
        <w:rPr>
          <w:rFonts w:ascii="Times New Roman" w:eastAsia="SimSun" w:hAnsi="Times New Roman" w:cs="Times New Roman"/>
          <w:kern w:val="1"/>
          <w:sz w:val="28"/>
          <w:szCs w:val="28"/>
          <w:lang w:eastAsia="zh-CN" w:bidi="hi-IN"/>
        </w:rPr>
        <w:t>Rozsikné</w:t>
      </w:r>
      <w:proofErr w:type="spellEnd"/>
      <w:r w:rsidRPr="002A1EE0">
        <w:rPr>
          <w:rFonts w:ascii="Times New Roman" w:eastAsia="SimSun" w:hAnsi="Times New Roman" w:cs="Times New Roman"/>
          <w:kern w:val="1"/>
          <w:sz w:val="28"/>
          <w:szCs w:val="28"/>
          <w:lang w:eastAsia="zh-CN" w:bidi="hi-IN"/>
        </w:rPr>
        <w:t xml:space="preserve"> Szilágyi Angéla</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8"/>
          <w:szCs w:val="28"/>
          <w:lang w:eastAsia="zh-CN" w:bidi="hi-IN"/>
        </w:rPr>
      </w:pPr>
    </w:p>
    <w:p w:rsidR="002A1EE0" w:rsidRPr="002A1EE0" w:rsidRDefault="002A1EE0" w:rsidP="002A1EE0">
      <w:pPr>
        <w:widowControl w:val="0"/>
        <w:suppressAutoHyphens/>
        <w:spacing w:after="0" w:line="240" w:lineRule="auto"/>
        <w:rPr>
          <w:rFonts w:ascii="Times New Roman" w:eastAsia="SimSun" w:hAnsi="Times New Roman" w:cs="Times New Roman"/>
          <w:kern w:val="1"/>
          <w:sz w:val="28"/>
          <w:szCs w:val="28"/>
          <w:lang w:eastAsia="zh-CN" w:bidi="hi-IN"/>
        </w:rPr>
      </w:pP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r>
      <w:r w:rsidRPr="002A1EE0">
        <w:rPr>
          <w:rFonts w:ascii="Times New Roman" w:eastAsia="SimSun" w:hAnsi="Times New Roman" w:cs="Times New Roman"/>
          <w:kern w:val="1"/>
          <w:sz w:val="28"/>
          <w:szCs w:val="28"/>
          <w:lang w:eastAsia="zh-CN" w:bidi="hi-IN"/>
        </w:rPr>
        <w:tab/>
        <w:t xml:space="preserve">  intézményvezető</w:t>
      </w:r>
    </w:p>
    <w:p w:rsidR="002A1EE0" w:rsidRPr="002A1EE0" w:rsidRDefault="002A1EE0" w:rsidP="002A1EE0">
      <w:pPr>
        <w:widowControl w:val="0"/>
        <w:suppressAutoHyphens/>
        <w:spacing w:after="0" w:line="240" w:lineRule="auto"/>
        <w:rPr>
          <w:rFonts w:ascii="Times New Roman" w:eastAsia="SimSun" w:hAnsi="Times New Roman" w:cs="Times New Roman"/>
          <w:kern w:val="1"/>
          <w:sz w:val="28"/>
          <w:szCs w:val="28"/>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Az óvodai nevelési év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Az óvodai nevelési év 2016. szeptember 01-től 2017. augusztus 31-ig tart.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szorgalmi időszak: 2016. szeptember 01-től 2017. június 15-ig terjedő időszak.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Nyár során 2017. június 16. - 2017. augusztus közepéig az óvodában összevont csoport működik. Nyári zárva tartás: 2017. augusztus utolsó két hete.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új gyermekek beíratásának időpontja: április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 xml:space="preserve">Az óvoda </w:t>
      </w:r>
      <w:proofErr w:type="gramStart"/>
      <w:r w:rsidRPr="002A1EE0">
        <w:rPr>
          <w:rFonts w:ascii="Times New Roman" w:eastAsia="SimSun" w:hAnsi="Times New Roman" w:cs="Times New Roman"/>
          <w:b/>
          <w:bCs/>
          <w:kern w:val="1"/>
          <w:sz w:val="24"/>
          <w:szCs w:val="24"/>
          <w:u w:val="single"/>
          <w:lang w:eastAsia="zh-CN" w:bidi="hi-IN"/>
        </w:rPr>
        <w:t>nyitva tartásának</w:t>
      </w:r>
      <w:proofErr w:type="gramEnd"/>
      <w:r w:rsidRPr="002A1EE0">
        <w:rPr>
          <w:rFonts w:ascii="Times New Roman" w:eastAsia="SimSun" w:hAnsi="Times New Roman" w:cs="Times New Roman"/>
          <w:b/>
          <w:bCs/>
          <w:kern w:val="1"/>
          <w:sz w:val="24"/>
          <w:szCs w:val="24"/>
          <w:u w:val="single"/>
          <w:lang w:eastAsia="zh-CN" w:bidi="hi-IN"/>
        </w:rPr>
        <w:t xml:space="preserve">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intézmény heti öt munkanapon át, hétfőtől péntekig 6</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-16</w:t>
      </w:r>
      <w:r w:rsidRPr="002A1EE0">
        <w:rPr>
          <w:rFonts w:ascii="Times New Roman" w:eastAsia="SimSun" w:hAnsi="Times New Roman" w:cs="Times New Roman"/>
          <w:kern w:val="1"/>
          <w:sz w:val="24"/>
          <w:szCs w:val="24"/>
          <w:vertAlign w:val="superscript"/>
          <w:lang w:eastAsia="zh-CN" w:bidi="hi-IN"/>
        </w:rPr>
        <w:t>30</w:t>
      </w:r>
      <w:r w:rsidRPr="002A1EE0">
        <w:rPr>
          <w:rFonts w:ascii="Times New Roman" w:eastAsia="SimSun" w:hAnsi="Times New Roman" w:cs="Times New Roman"/>
          <w:kern w:val="1"/>
          <w:sz w:val="24"/>
          <w:szCs w:val="24"/>
          <w:lang w:eastAsia="zh-CN" w:bidi="hi-IN"/>
        </w:rPr>
        <w:t>-ig tart nyitva.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gyermekekkel érkezéstől távozásig óvodapedagógus foglalkozik.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Iskolai szünetek időpontja</w:t>
      </w:r>
      <w:r w:rsidRPr="002A1EE0">
        <w:rPr>
          <w:rFonts w:ascii="Times New Roman" w:eastAsia="SimSun" w:hAnsi="Times New Roman" w:cs="Times New Roman"/>
          <w:kern w:val="1"/>
          <w:sz w:val="24"/>
          <w:szCs w:val="24"/>
          <w:lang w:eastAsia="zh-CN" w:bidi="hi-IN"/>
        </w:rPr>
        <w:t xml:space="preserve">, melyek az óvoda </w:t>
      </w:r>
      <w:proofErr w:type="gramStart"/>
      <w:r w:rsidRPr="002A1EE0">
        <w:rPr>
          <w:rFonts w:ascii="Times New Roman" w:eastAsia="SimSun" w:hAnsi="Times New Roman" w:cs="Times New Roman"/>
          <w:kern w:val="1"/>
          <w:sz w:val="24"/>
          <w:szCs w:val="24"/>
          <w:lang w:eastAsia="zh-CN" w:bidi="hi-IN"/>
        </w:rPr>
        <w:t>nyitva tartását</w:t>
      </w:r>
      <w:proofErr w:type="gramEnd"/>
      <w:r w:rsidRPr="002A1EE0">
        <w:rPr>
          <w:rFonts w:ascii="Times New Roman" w:eastAsia="SimSun" w:hAnsi="Times New Roman" w:cs="Times New Roman"/>
          <w:kern w:val="1"/>
          <w:sz w:val="24"/>
          <w:szCs w:val="24"/>
          <w:lang w:eastAsia="zh-CN" w:bidi="hi-IN"/>
        </w:rPr>
        <w:t xml:space="preserve"> is befolyásolhatják: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Emberi Erőforrások Minisztériuma a következőképpen határozza meg a tanév rendjét: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első tanítási nap 2016. szeptember 1., az utolsó 2017. június 15.</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Félév: 2017. január 20.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Őszi szünet:</w:t>
      </w:r>
      <w:r w:rsidRPr="002A1EE0">
        <w:rPr>
          <w:rFonts w:ascii="Times New Roman" w:eastAsia="SimSun" w:hAnsi="Times New Roman" w:cs="Times New Roman"/>
          <w:kern w:val="1"/>
          <w:sz w:val="24"/>
          <w:szCs w:val="24"/>
          <w:lang w:eastAsia="zh-CN" w:bidi="hi-IN"/>
        </w:rPr>
        <w:t xml:space="preserve"> 2016. november 2-től - november 4-ig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szünet előtti utolsó tanítási nap október 28., a szünet utáni első tanítási nap november 7.</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Téli szünet:</w:t>
      </w:r>
      <w:r w:rsidRPr="002A1EE0">
        <w:rPr>
          <w:rFonts w:ascii="Times New Roman" w:eastAsia="SimSun" w:hAnsi="Times New Roman" w:cs="Times New Roman"/>
          <w:kern w:val="1"/>
          <w:sz w:val="24"/>
          <w:szCs w:val="24"/>
          <w:lang w:eastAsia="zh-CN" w:bidi="hi-IN"/>
        </w:rPr>
        <w:t xml:space="preserve"> 2016. december 22-től – 2017. január 2-ig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A szünet előtti utolsó tanítási nap december 21., a szünet utáni első tanítási nap 2017. január 3.</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Tavaszi szünet:</w:t>
      </w:r>
      <w:r w:rsidRPr="002A1EE0">
        <w:rPr>
          <w:rFonts w:ascii="Times New Roman" w:eastAsia="SimSun" w:hAnsi="Times New Roman" w:cs="Times New Roman"/>
          <w:kern w:val="1"/>
          <w:sz w:val="24"/>
          <w:szCs w:val="24"/>
          <w:lang w:eastAsia="zh-CN" w:bidi="hi-IN"/>
        </w:rPr>
        <w:t xml:space="preserve"> 2017. április 13-tól – 2017. április 18-ig tart.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szünet előtti utolsó tanítási nap 2017. április 12., a szünet utáni első tanítási nap 2017. április 19.</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Munkarend:</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Munkarendünket a Köznevelési törvény, a Munka Törvénykönyve, és az SZMSZ alapján állítjuk össze.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alkalmazottak munkaköri feladatait munkaköri leírásban rögzítjük, ezeket minden nevelési év elején - szeptember 30-ig – felülvizsgáljuk, aktualizáljuk. A munkaköri leírások az SZMSZ mellékletét képezik.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Az óvodapedagógusok heti munkarendje, kötelező óráinak száma: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Heti munkaidő: 40 óra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Heti kötelező órák száma:</w:t>
      </w: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 10 óra</w:t>
      </w: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Intézményvezető-helyettes: 24 óra</w:t>
      </w:r>
    </w:p>
    <w:p w:rsidR="002A1EE0" w:rsidRPr="002A1EE0" w:rsidRDefault="002A1EE0" w:rsidP="002A1EE0">
      <w:pPr>
        <w:widowControl w:val="0"/>
        <w:numPr>
          <w:ilvl w:val="0"/>
          <w:numId w:val="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Csoportban dolgozó óvodapedagógusok: 32 óra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Nkt</w:t>
      </w:r>
      <w:proofErr w:type="spellEnd"/>
      <w:r w:rsidRPr="002A1EE0">
        <w:rPr>
          <w:rFonts w:ascii="Times New Roman" w:eastAsia="SimSun" w:hAnsi="Times New Roman" w:cs="Times New Roman"/>
          <w:kern w:val="1"/>
          <w:sz w:val="24"/>
          <w:szCs w:val="24"/>
          <w:lang w:eastAsia="zh-CN" w:bidi="hi-IN"/>
        </w:rPr>
        <w:t xml:space="preserve">. 62.§ (8)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óvodapedagógusoknak a kötött munkaidejét a gyermekekkel való közvetlen, a teljes óvodai életet magában foglaló foglalkozásra kell fordítania,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a munkaidő fennmaradó részében, legfeljebb heti négy órában a nevelést előkészítő, azzal összefüggő egyéb pedagógiai feladatok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a nevelőtestület munkájában való részvétel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gyakornok szakmai segítése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továbbá eseti helyettesítés rendelhető el az óvodapedagógus számára.</w:t>
      </w:r>
    </w:p>
    <w:p w:rsidR="002A1EE0" w:rsidRPr="002A1EE0" w:rsidRDefault="002A1EE0" w:rsidP="002A1EE0">
      <w:pPr>
        <w:widowControl w:val="0"/>
        <w:suppressAutoHyphens/>
        <w:spacing w:after="0" w:line="276"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Pedagógiai munkát segítők heti munkaideje: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Pedagógiai asszisztens: 40 óra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Dajkák: 40 óra</w:t>
      </w:r>
    </w:p>
    <w:p w:rsidR="002A1EE0" w:rsidRPr="002A1EE0" w:rsidRDefault="002A1EE0" w:rsidP="002A1EE0">
      <w:pPr>
        <w:widowControl w:val="0"/>
        <w:suppressAutoHyphens/>
        <w:spacing w:after="0" w:line="276"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nevelés nélküli munkanapok tervezett felhasználása: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40"/>
      </w:tblGrid>
      <w:tr w:rsidR="002A1EE0" w:rsidRPr="002A1EE0" w:rsidTr="00410E82">
        <w:tc>
          <w:tcPr>
            <w:tcW w:w="1927"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Ideje</w:t>
            </w:r>
          </w:p>
        </w:tc>
        <w:tc>
          <w:tcPr>
            <w:tcW w:w="1928"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Témája</w:t>
            </w:r>
          </w:p>
        </w:tc>
        <w:tc>
          <w:tcPr>
            <w:tcW w:w="1927"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Résztvevők</w:t>
            </w:r>
          </w:p>
        </w:tc>
        <w:tc>
          <w:tcPr>
            <w:tcW w:w="1928"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w:t>
            </w:r>
          </w:p>
        </w:tc>
        <w:tc>
          <w:tcPr>
            <w:tcW w:w="1940" w:type="dxa"/>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Megjegyzés</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augusztus 30.</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Nevelési évnyitó értekezlet</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 nevelőtestület tagjai</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 intézményvezető</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Ezen a napon az óvoda még nem fogad gyermekeket, a takarítási szünet.</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november 4.</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Matematikai-logikai fejlesztő játékok a gyakorlatban</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Vizuális technikák</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Nevelőtestület, alsós munkaközösség tagjai, Komádi-</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Bihartorda óvodáinak nevelőtestülete</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Félnapos zárva tartást igényel.</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(Őszi szünet utolsó munkanapja)</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december 21.</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Alkalmazottak karácsonyi ünnepélye </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Meghívott vendégeink: nyugdíjasaink</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Teljes alkalmazotti kör, fenntartó, nyugdíjasok</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Félnapos zárva tartást igényel.</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május</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Tehetségműhelye-</w:t>
            </w:r>
            <w:proofErr w:type="spellStart"/>
            <w:r w:rsidRPr="002A1EE0">
              <w:rPr>
                <w:rFonts w:ascii="Times New Roman" w:eastAsia="SimSun" w:hAnsi="Times New Roman" w:cs="Times New Roman"/>
                <w:kern w:val="1"/>
                <w:sz w:val="24"/>
                <w:szCs w:val="24"/>
                <w:lang w:eastAsia="zh-CN" w:bidi="hi-IN"/>
              </w:rPr>
              <w:t>ink</w:t>
            </w:r>
            <w:proofErr w:type="spellEnd"/>
            <w:r w:rsidRPr="002A1EE0">
              <w:rPr>
                <w:rFonts w:ascii="Times New Roman" w:eastAsia="SimSun" w:hAnsi="Times New Roman" w:cs="Times New Roman"/>
                <w:kern w:val="1"/>
                <w:sz w:val="24"/>
                <w:szCs w:val="24"/>
                <w:lang w:eastAsia="zh-CN" w:bidi="hi-IN"/>
              </w:rPr>
              <w:t xml:space="preserve"> bemutatkozása</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Nyilvános, ünnepi, szakmai program, széles körben meghirdetve!</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Szakmai műhelyek vezetői</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Egész napos bezárást igényel.</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június 15.</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Nevelési évzáró értekezlet</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Nevelőtestület,</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meghívott vendégeink a fenntartó részéről</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Félnapos zárva tartást igényel.</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június 23.</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Csapatépítő közösségi program</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Teljes alkalmazotti kör</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intézményvezető-helyettes</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Egész napos zárva tartást igényel.</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Az intézmény működési rendjéhez kapcsolódó pedagógiai adminisztrációs feladatok:</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OSAP statisztikai jelentés</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KIR személyi nyilvántartás (gyerek, felnőtt)</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KIR intézmény névváltozásának bejelentése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Nevelési év beszámolói: vezetői értékelés, gyermekvédelem, szakmai munkaközösség, IPR, Becs, gyermekek beiskolázási mutatói, tehetségműhelyek, Szülői munkaközösség, gyógypedagógus, logopédus, fejlesztőpedagógus, Bozsik program, hittan</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Pedagógiai Program aktualizálása (bölcsődei rész kivétele, tehetséggondozás kiegészítése)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SZMSZ aktualizálása (bölcsőde: külön SZMSZ)</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Házirend aktualizálása (bölcsőde: külön Házirend)</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Óvodai törzskönyv vezetése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Éves Munkaterv elkészítése – kapcsolódó Munkatervek elkészítése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Továbbképzési Program – Beiskolázási terv aktualizálása</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Vezetői Önértékelés előkészítése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Felvételi előjegyzési napló vezetése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Felvételi és Mulasztási napló vezetése – gyermekek adatainak pontosítása</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Óvodai csoportnaplók vezetése – Éves Projektek frissítése – Reflexiók</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csoportok és a gyermekek egyéni fejlődésének vezetése, az értékelés dokumentációi</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Tehetségműhelyek dokumentációinak vezetése</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IPR dokumentumainak vezetése – különösen óvoda-iskola átmenet!</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Szakvélemények adminisztrációja</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SNI gyermekek nyilvántartása, foglalkozási napló vezetése (gyógypedagógus)</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Gyermekvédelmi tevékenység dokumentálása</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Gyermekbalesetek megelőzésére tett intézkedések dokumentálása</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Gyermekbalesetek nyilvántartása, jegyzőkönyvek</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Jegyzőkönyvek, Emlékeztetők, Jelenléti ívek</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Iktatás</w:t>
      </w:r>
    </w:p>
    <w:p w:rsidR="002A1EE0" w:rsidRPr="002A1EE0" w:rsidRDefault="002A1EE0" w:rsidP="002A1EE0">
      <w:pPr>
        <w:widowControl w:val="0"/>
        <w:numPr>
          <w:ilvl w:val="0"/>
          <w:numId w:val="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Levelezés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Közalkalmazotti jogviszonnyal kapcsolatos feladatok:</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Munkaköri leírások aktualizálása</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Munkaszerződés elkészítése (dajka, munkaközösség vezető, óvodavezető-helyettes)</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Új dolgozó közalkalmazotti alapnyilvántartásának elkészítése</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Kinevezés módosítása (dajka munkakörből – kisgyermeknevelő munkakörbe Daróczi Szilvia)</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Soros lépések előkészítése</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Kiemelkedő munkát végző munkatársak jutalmazásának előterjesztése</w:t>
      </w:r>
    </w:p>
    <w:p w:rsidR="002A1EE0" w:rsidRPr="002A1EE0" w:rsidRDefault="002A1EE0" w:rsidP="002A1EE0">
      <w:pPr>
        <w:widowControl w:val="0"/>
        <w:numPr>
          <w:ilvl w:val="0"/>
          <w:numId w:val="4"/>
        </w:numPr>
        <w:suppressAutoHyphens/>
        <w:spacing w:after="0" w:line="36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Ped</w:t>
      </w:r>
      <w:proofErr w:type="spellEnd"/>
      <w:r w:rsidRPr="002A1EE0">
        <w:rPr>
          <w:rFonts w:ascii="Times New Roman" w:eastAsia="SimSun" w:hAnsi="Times New Roman" w:cs="Times New Roman"/>
          <w:kern w:val="1"/>
          <w:sz w:val="24"/>
          <w:szCs w:val="24"/>
          <w:lang w:eastAsia="zh-CN" w:bidi="hi-IN"/>
        </w:rPr>
        <w:t>. I.-</w:t>
      </w:r>
      <w:proofErr w:type="spellStart"/>
      <w:r w:rsidRPr="002A1EE0">
        <w:rPr>
          <w:rFonts w:ascii="Times New Roman" w:eastAsia="SimSun" w:hAnsi="Times New Roman" w:cs="Times New Roman"/>
          <w:kern w:val="1"/>
          <w:sz w:val="24"/>
          <w:szCs w:val="24"/>
          <w:lang w:eastAsia="zh-CN" w:bidi="hi-IN"/>
        </w:rPr>
        <w:t>ből</w:t>
      </w:r>
      <w:proofErr w:type="spellEnd"/>
      <w:r w:rsidRPr="002A1EE0">
        <w:rPr>
          <w:rFonts w:ascii="Times New Roman" w:eastAsia="SimSun" w:hAnsi="Times New Roman" w:cs="Times New Roman"/>
          <w:kern w:val="1"/>
          <w:sz w:val="24"/>
          <w:szCs w:val="24"/>
          <w:lang w:eastAsia="zh-CN" w:bidi="hi-IN"/>
        </w:rPr>
        <w:t xml:space="preserve"> </w:t>
      </w:r>
      <w:proofErr w:type="spellStart"/>
      <w:r w:rsidRPr="002A1EE0">
        <w:rPr>
          <w:rFonts w:ascii="Times New Roman" w:eastAsia="SimSun" w:hAnsi="Times New Roman" w:cs="Times New Roman"/>
          <w:kern w:val="1"/>
          <w:sz w:val="24"/>
          <w:szCs w:val="24"/>
          <w:lang w:eastAsia="zh-CN" w:bidi="hi-IN"/>
        </w:rPr>
        <w:t>Ped</w:t>
      </w:r>
      <w:proofErr w:type="spellEnd"/>
      <w:r w:rsidRPr="002A1EE0">
        <w:rPr>
          <w:rFonts w:ascii="Times New Roman" w:eastAsia="SimSun" w:hAnsi="Times New Roman" w:cs="Times New Roman"/>
          <w:kern w:val="1"/>
          <w:sz w:val="24"/>
          <w:szCs w:val="24"/>
          <w:lang w:eastAsia="zh-CN" w:bidi="hi-IN"/>
        </w:rPr>
        <w:t xml:space="preserve">. II.-be sorolás </w:t>
      </w: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 óvodapedagógus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b/>
          <w:bCs/>
          <w:i/>
          <w:iCs/>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kapcsolattartás formái: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2"/>
      </w:tblGrid>
      <w:tr w:rsidR="002A1EE0" w:rsidRPr="002A1EE0" w:rsidTr="00410E82">
        <w:tc>
          <w:tcPr>
            <w:tcW w:w="9650" w:type="dxa"/>
            <w:gridSpan w:val="4"/>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iCs/>
                <w:kern w:val="1"/>
                <w:sz w:val="24"/>
                <w:szCs w:val="24"/>
                <w:lang w:eastAsia="zh-CN" w:bidi="hi-IN"/>
              </w:rPr>
              <w:t>Óvodai nyílt napok rendje</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Ideje</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Témája</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Résztvevők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szeptember</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w:t>
            </w:r>
            <w:r w:rsidRPr="002A1EE0">
              <w:rPr>
                <w:rFonts w:ascii="Times New Roman" w:eastAsia="SimSun" w:hAnsi="Times New Roman" w:cs="Times New Roman"/>
                <w:kern w:val="1"/>
                <w:sz w:val="24"/>
                <w:szCs w:val="24"/>
                <w:lang w:eastAsia="zh-CN" w:bidi="hi-IN"/>
              </w:rPr>
              <w:t>Fecskeavató” kicsik köszöntése</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alkalmazottak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2016. október 27. </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Tök jó nap – Boszorkány szépségverseny</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alkalmazottak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Óvodapedagógusok</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2016. december 14. </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Várjuk a karácsonyt! Adventi naptár kiállítás</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alkalmazottak</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Ünnepélyes megnyitó: SZMK vezetője</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2017. január 16. </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w:t>
            </w:r>
            <w:r w:rsidRPr="002A1EE0">
              <w:rPr>
                <w:rFonts w:ascii="Times New Roman" w:eastAsia="SimSun" w:hAnsi="Times New Roman" w:cs="Times New Roman"/>
                <w:kern w:val="1"/>
                <w:sz w:val="24"/>
                <w:szCs w:val="24"/>
                <w:lang w:eastAsia="zh-CN" w:bidi="hi-IN"/>
              </w:rPr>
              <w:t>Egészséghét” Mézlovagrend, szánkóverseny, rajzverseny, a nagyi finom salátája, elsősegélynyújtás</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nagyszülők, alkalmazottak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Óvodavezető</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2017. március-április </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Húsvéti nyuszifutás a dombról, intézmény </w:t>
            </w:r>
            <w:proofErr w:type="spellStart"/>
            <w:r w:rsidRPr="002A1EE0">
              <w:rPr>
                <w:rFonts w:ascii="Times New Roman" w:eastAsia="SimSun" w:hAnsi="Times New Roman" w:cs="Times New Roman"/>
                <w:kern w:val="1"/>
                <w:sz w:val="24"/>
                <w:szCs w:val="24"/>
                <w:lang w:eastAsia="zh-CN" w:bidi="hi-IN"/>
              </w:rPr>
              <w:t>körbebicajozása</w:t>
            </w:r>
            <w:proofErr w:type="spellEnd"/>
            <w:r w:rsidRPr="002A1EE0">
              <w:rPr>
                <w:rFonts w:ascii="Times New Roman" w:eastAsia="SimSun" w:hAnsi="Times New Roman" w:cs="Times New Roman"/>
                <w:kern w:val="1"/>
                <w:sz w:val="24"/>
                <w:szCs w:val="24"/>
                <w:lang w:eastAsia="zh-CN" w:bidi="hi-IN"/>
              </w:rPr>
              <w:t>, tojáskeresés, ügyességi játékok</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alkalmazottak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Óvodavezető-helyettes</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június</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Gyermeknapi kirándulások</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óvodapedagógus, dajka</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Óvodapedagógusok</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június</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Családi nap, közös főzés, játék (</w:t>
            </w:r>
            <w:proofErr w:type="spellStart"/>
            <w:r w:rsidRPr="002A1EE0">
              <w:rPr>
                <w:rFonts w:ascii="Times New Roman" w:eastAsia="SimSun" w:hAnsi="Times New Roman" w:cs="Times New Roman"/>
                <w:kern w:val="1"/>
                <w:sz w:val="24"/>
                <w:szCs w:val="24"/>
                <w:lang w:eastAsia="zh-CN" w:bidi="hi-IN"/>
              </w:rPr>
              <w:t>csoportonként</w:t>
            </w:r>
            <w:proofErr w:type="spellEnd"/>
            <w:r w:rsidRPr="002A1EE0">
              <w:rPr>
                <w:rFonts w:ascii="Times New Roman" w:eastAsia="SimSun" w:hAnsi="Times New Roman" w:cs="Times New Roman"/>
                <w:kern w:val="1"/>
                <w:sz w:val="24"/>
                <w:szCs w:val="24"/>
                <w:lang w:eastAsia="zh-CN" w:bidi="hi-IN"/>
              </w:rPr>
              <w:t>)</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Gyermekek, szülők, alkalmazottak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Óvodapedagógusok</w:t>
            </w:r>
          </w:p>
        </w:tc>
      </w:tr>
      <w:tr w:rsidR="002A1EE0" w:rsidRPr="002A1EE0" w:rsidTr="00410E82">
        <w:tc>
          <w:tcPr>
            <w:tcW w:w="9650" w:type="dxa"/>
            <w:gridSpan w:val="4"/>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iCs/>
                <w:kern w:val="1"/>
                <w:sz w:val="24"/>
                <w:szCs w:val="24"/>
                <w:lang w:eastAsia="zh-CN" w:bidi="hi-IN"/>
              </w:rPr>
              <w:t>Óvodai nyílt ünnepélyek rendje</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október</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Mustoló</w:t>
            </w:r>
            <w:proofErr w:type="spellEnd"/>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Bihartorda Óvoda, Móricz Zsigmond Általános Iskola igazgatója, nevelői, első osztályosai, Óvodásaink, szülők, az óvoda valamennyi dolgozója</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Óvodavezető, Óvodapedagógusok</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december 3.</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Mikulás </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Szülők, fenntartó, vendégek</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Teljes alkalmazotti kör</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május</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Anyák napja, Egyéni versválasztás, meghitt ünneplés anyukával</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Anya, gyermek, óvodapedagógus</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Óvodapedagógusok</w:t>
            </w:r>
          </w:p>
        </w:tc>
      </w:tr>
      <w:tr w:rsidR="002A1EE0" w:rsidRPr="002A1EE0" w:rsidTr="00410E82">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2017. május </w:t>
            </w:r>
          </w:p>
        </w:tc>
        <w:tc>
          <w:tcPr>
            <w:tcW w:w="241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Nyárköszöntő és nagyok búcsúja az ovitól</w:t>
            </w:r>
          </w:p>
        </w:tc>
        <w:tc>
          <w:tcPr>
            <w:tcW w:w="2409"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Családok, az óvoda dolgozói</w:t>
            </w:r>
          </w:p>
        </w:tc>
        <w:tc>
          <w:tcPr>
            <w:tcW w:w="2422"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Óvodapedagógusok</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b/>
          <w:bCs/>
          <w:i/>
          <w:color w:val="2B2B2B"/>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Óvodai kalendárium</w:t>
      </w:r>
    </w:p>
    <w:tbl>
      <w:tblPr>
        <w:tblW w:w="0" w:type="auto"/>
        <w:tblInd w:w="-30" w:type="dxa"/>
        <w:tblLayout w:type="fixed"/>
        <w:tblLook w:val="0000" w:firstRow="0" w:lastRow="0" w:firstColumn="0" w:lastColumn="0" w:noHBand="0" w:noVBand="0"/>
      </w:tblPr>
      <w:tblGrid>
        <w:gridCol w:w="4605"/>
        <w:gridCol w:w="4665"/>
      </w:tblGrid>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color w:val="2B2B2B"/>
                <w:kern w:val="1"/>
                <w:sz w:val="24"/>
                <w:szCs w:val="24"/>
                <w:lang w:eastAsia="zh-CN" w:bidi="hi-IN"/>
              </w:rPr>
              <w:t>Hónap</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color w:val="2B2B2B"/>
                <w:kern w:val="1"/>
                <w:sz w:val="24"/>
                <w:szCs w:val="24"/>
                <w:lang w:eastAsia="zh-CN" w:bidi="hi-IN"/>
              </w:rPr>
              <w:t>Ünnep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Szeptember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Fecskeavató</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Október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bCs/>
                <w:color w:val="2B2B2B"/>
                <w:kern w:val="1"/>
                <w:sz w:val="24"/>
                <w:szCs w:val="24"/>
                <w:lang w:eastAsia="zh-CN" w:bidi="hi-IN"/>
              </w:rPr>
              <w:t>Mustoló</w:t>
            </w:r>
            <w:proofErr w:type="spellEnd"/>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1.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Idősek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1.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zene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Október 4.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Állatok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Lámpás készítés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 11.</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Márton 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November 20. - december 30.</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Advent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 6.</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Mikulás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 13.</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Luca 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December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Karácsonyvárás</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Január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Egészség-hét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Február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Farsang</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Március 15.</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Nemzeti ünnep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 xml:space="preserve">Március 22.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Víz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Április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Húsvét</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Április 22.</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Föld 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Anyák napja, búcsúznak a nagycsoportosok</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 10.</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Madarak és fák világnapja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Óvodai kirándulások</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Aranyág-gyermeknap</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Május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Tehetségműhelyek bemutatkozása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Folyamatos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Bábelőadások, kiállítások látogatása</w:t>
            </w:r>
          </w:p>
        </w:tc>
      </w:tr>
      <w:tr w:rsidR="002A1EE0" w:rsidRPr="002A1EE0" w:rsidTr="00410E82">
        <w:tc>
          <w:tcPr>
            <w:tcW w:w="4605" w:type="dxa"/>
            <w:tcBorders>
              <w:top w:val="single" w:sz="4" w:space="0" w:color="000000"/>
              <w:left w:val="single" w:sz="4" w:space="0" w:color="000000"/>
              <w:bottom w:val="single" w:sz="4" w:space="0" w:color="000000"/>
            </w:tcBorders>
            <w:shd w:val="clear" w:color="auto" w:fill="auto"/>
          </w:tcPr>
          <w:p w:rsidR="002A1EE0" w:rsidRPr="002A1EE0" w:rsidRDefault="002A1EE0" w:rsidP="002A1EE0">
            <w:pPr>
              <w:widowControl w:val="0"/>
              <w:suppressAutoHyphens/>
              <w:snapToGrid w:val="0"/>
              <w:spacing w:after="0" w:line="360" w:lineRule="atLeast"/>
              <w:jc w:val="both"/>
              <w:textAlignment w:val="baseline"/>
              <w:rPr>
                <w:rFonts w:ascii="Liberation Serif" w:eastAsia="SimSun" w:hAnsi="Liberation Serif" w:cs="Arial"/>
                <w:kern w:val="1"/>
                <w:sz w:val="24"/>
                <w:szCs w:val="24"/>
                <w:lang w:eastAsia="zh-CN" w:bidi="hi-IN"/>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2A1EE0" w:rsidRPr="002A1EE0" w:rsidRDefault="002A1EE0" w:rsidP="002A1EE0">
            <w:pPr>
              <w:widowControl w:val="0"/>
              <w:suppressAutoHyphens/>
              <w:spacing w:after="0" w:line="360" w:lineRule="atLeast"/>
              <w:jc w:val="both"/>
              <w:textAlignment w:val="baseline"/>
              <w:rPr>
                <w:rFonts w:ascii="Liberation Serif" w:eastAsia="SimSun" w:hAnsi="Liberation Serif" w:cs="Arial"/>
                <w:kern w:val="1"/>
                <w:sz w:val="24"/>
                <w:szCs w:val="24"/>
                <w:lang w:eastAsia="zh-CN" w:bidi="hi-IN"/>
              </w:rPr>
            </w:pPr>
            <w:r w:rsidRPr="002A1EE0">
              <w:rPr>
                <w:rFonts w:ascii="Times New Roman" w:eastAsia="SimSun" w:hAnsi="Times New Roman" w:cs="Times New Roman"/>
                <w:bCs/>
                <w:color w:val="2B2B2B"/>
                <w:kern w:val="1"/>
                <w:sz w:val="24"/>
                <w:szCs w:val="24"/>
                <w:lang w:eastAsia="zh-CN" w:bidi="hi-IN"/>
              </w:rPr>
              <w:t>A gyermekek név és születésnapjának megünneplése</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Értekezletek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u w:val="single"/>
          <w:lang w:eastAsia="zh-CN" w:bidi="hi-IN"/>
        </w:rPr>
        <w:t>Nevelési értekezletek tervezett témája és időpontja:</w:t>
      </w:r>
    </w:p>
    <w:p w:rsidR="002A1EE0" w:rsidRPr="002A1EE0" w:rsidRDefault="002A1EE0" w:rsidP="002A1EE0">
      <w:pPr>
        <w:widowControl w:val="0"/>
        <w:numPr>
          <w:ilvl w:val="0"/>
          <w:numId w:val="14"/>
        </w:numPr>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u w:val="single"/>
          <w:lang w:eastAsia="zh-CN" w:bidi="hi-IN"/>
        </w:rPr>
        <w:t>2016. augusztus 31. Nevelési évnyitó értekezlet:</w:t>
      </w:r>
      <w:r w:rsidRPr="002A1EE0">
        <w:rPr>
          <w:rFonts w:ascii="Times New Roman" w:eastAsia="SimSun" w:hAnsi="Times New Roman" w:cs="Times New Roman"/>
          <w:kern w:val="1"/>
          <w:sz w:val="24"/>
          <w:szCs w:val="24"/>
          <w:lang w:eastAsia="zh-CN" w:bidi="hi-IN"/>
        </w:rPr>
        <w:t xml:space="preserve"> Az elmúlt nevelési év eredményeire épülő 2016/2017 Munkaterv feladatainak meghatározása, véleményeztetése, elfogadása. Kapcsolódó éves tervek elkészítése a megbízatások elfogadása után.</w:t>
      </w:r>
    </w:p>
    <w:p w:rsidR="002A1EE0" w:rsidRPr="002A1EE0" w:rsidRDefault="002A1EE0" w:rsidP="002A1EE0">
      <w:pPr>
        <w:widowControl w:val="0"/>
        <w:numPr>
          <w:ilvl w:val="0"/>
          <w:numId w:val="14"/>
        </w:numPr>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u w:val="single"/>
          <w:lang w:eastAsia="zh-CN" w:bidi="hi-IN"/>
        </w:rPr>
        <w:t>2017. január 20-ig Féléves értékelő nevelési értekezlet:</w:t>
      </w:r>
      <w:r w:rsidRPr="002A1EE0">
        <w:rPr>
          <w:rFonts w:ascii="Times New Roman" w:eastAsia="SimSun" w:hAnsi="Times New Roman" w:cs="Times New Roman"/>
          <w:kern w:val="1"/>
          <w:sz w:val="24"/>
          <w:szCs w:val="24"/>
          <w:lang w:eastAsia="zh-CN" w:bidi="hi-IN"/>
        </w:rPr>
        <w:t xml:space="preserve"> Az eddig elvégzett munka eredményeinek értékelése. Kapcsolódó dokumentumok: Differenciált beiskolázás dokumentumai, vizsgálati kérelmek megküldése a Nevelési Tanácsadóba, a gyermekek egyéni fejlődését mutató mérések elemzése. Munkaközösségi, Gyermekvédelmi munka értékelése. Tehetségműhelyek eredményei. Önértékelés feladatai – Becs. A következő időszak feladatainak aktualizálása. Beiskolázási tervbe történő jelentkezések ismertetése, tervezése.</w:t>
      </w:r>
    </w:p>
    <w:p w:rsidR="002A1EE0" w:rsidRPr="002A1EE0" w:rsidRDefault="002A1EE0" w:rsidP="002A1EE0">
      <w:pPr>
        <w:widowControl w:val="0"/>
        <w:numPr>
          <w:ilvl w:val="0"/>
          <w:numId w:val="14"/>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2017. június 15. Nevelési évzáró értekezlet:</w:t>
      </w:r>
      <w:r w:rsidRPr="002A1EE0">
        <w:rPr>
          <w:rFonts w:ascii="Times New Roman" w:eastAsia="SimSun" w:hAnsi="Times New Roman" w:cs="Times New Roman"/>
          <w:kern w:val="1"/>
          <w:sz w:val="24"/>
          <w:szCs w:val="24"/>
          <w:lang w:eastAsia="zh-CN" w:bidi="hi-IN"/>
        </w:rPr>
        <w:t xml:space="preserve"> A nevelési év munkájának értékelése. A pedagógiai ellenőrzések tapasztalatai. Iskolaérettségi mutatók, iskolakezdők száma. Nyári időszak megszervezése, szabadságok kiadása. Kapcsolódó dokumentumok, beszámolók: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t xml:space="preserve">Szakmai Munkaközösség, Gyermekvédelem, Becs, Tehetségműhelyek, IPR, SNI gyermekek </w:t>
      </w:r>
      <w:r w:rsidRPr="002A1EE0">
        <w:rPr>
          <w:rFonts w:ascii="Times New Roman" w:eastAsia="SimSun" w:hAnsi="Times New Roman" w:cs="Times New Roman"/>
          <w:kern w:val="1"/>
          <w:sz w:val="24"/>
          <w:szCs w:val="24"/>
          <w:lang w:eastAsia="zh-CN" w:bidi="hi-IN"/>
        </w:rPr>
        <w:tab/>
        <w:t xml:space="preserve">eredményei, logopédus, fejlesztőpedagógus, Bozsik Program, hitoktató beszámolója az elért </w:t>
      </w:r>
      <w:r w:rsidRPr="002A1EE0">
        <w:rPr>
          <w:rFonts w:ascii="Times New Roman" w:eastAsia="SimSun" w:hAnsi="Times New Roman" w:cs="Times New Roman"/>
          <w:kern w:val="1"/>
          <w:sz w:val="24"/>
          <w:szCs w:val="24"/>
          <w:lang w:eastAsia="zh-CN" w:bidi="hi-IN"/>
        </w:rPr>
        <w:tab/>
        <w:t>eredményekről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Alkalmazotti értekezlet: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Aktuális feladatok megbeszélése, előző időszakban elvégzett munka, egyénileg vállalt feladatok eredményeinek megbeszélése. Munkafegyelem, munkarend, munkaköri leírásban foglaltak betartása.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Időpontja: minden hónap első hétfője, délután 16 órától.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időpontok a felmerülő feladatoktól függően változhatnak.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Szakmai Munkaközösség:</w:t>
      </w:r>
      <w:r w:rsidRPr="002A1EE0">
        <w:rPr>
          <w:rFonts w:ascii="Times New Roman" w:eastAsia="SimSun" w:hAnsi="Times New Roman" w:cs="Times New Roman"/>
          <w:kern w:val="1"/>
          <w:sz w:val="24"/>
          <w:szCs w:val="24"/>
          <w:lang w:eastAsia="zh-CN" w:bidi="hi-IN"/>
        </w:rPr>
        <w:t xml:space="preserve">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munkaközösség vezetője az óvoda éves Munkatervével összhangban elkészíti a munkaközösség munkarendjét. Ütemezi a feladatokat, megjelöli a felelősöket, megtervezi a belső és külső hospitálások rendjét. Működésével elősegíti egymás jó gyakorlatának megismerését, szakmai kapcsolatok kiépítését más óvodákkal. Elősegíti a partneri kapcsolatokat. Tevékenységével hozzájárul óvodapedagógusaink szakmai-pedagógiai fejlődéséhez, intézményi céljainak eléréséhez.</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Munkacsoportok működése: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Tehetségműhely vezetők megbeszélései: a tehetségígéretek felismeréséről, beválogatás módszeréről, felmerülő nehézségekről, a szülővel való kapcsolattartás formáiról, a műhelyek szélesebb körben való nyilvános bemutatásának formáiról előre egyeztetett időpontban folytatnak megbeszélést.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Dokumentum: Emlékeztető, Jelenléti ív</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Az óvodapedagógusok és a nevelés folyamatába bevont külső szakemberekkel folytatott megbeszélések: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Szakértői véleményekben foglalt, egyéni fejlesztéssel kapcsolatos feladatok megbeszélésére irányul a minél eredményesebb munka érdekében.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megbeszélésekre a pedagógusok között egyeztetés után kerül sor.</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Dokumentum: Emlékeztető, Jelenléti ív</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pedagógiai munkát segítők munkacsoportjának megbeszélései:</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Vezetője: az óvodavezető-helyettes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Témák lehetnek: </w:t>
      </w:r>
    </w:p>
    <w:p w:rsidR="002A1EE0" w:rsidRPr="002A1EE0" w:rsidRDefault="002A1EE0" w:rsidP="002A1EE0">
      <w:pPr>
        <w:widowControl w:val="0"/>
        <w:numPr>
          <w:ilvl w:val="0"/>
          <w:numId w:val="1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információátadás a napi munkához</w:t>
      </w:r>
    </w:p>
    <w:p w:rsidR="002A1EE0" w:rsidRPr="002A1EE0" w:rsidRDefault="002A1EE0" w:rsidP="002A1EE0">
      <w:pPr>
        <w:widowControl w:val="0"/>
        <w:numPr>
          <w:ilvl w:val="0"/>
          <w:numId w:val="1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ellenőrzések általános tapasztalatai </w:t>
      </w:r>
    </w:p>
    <w:p w:rsidR="002A1EE0" w:rsidRPr="002A1EE0" w:rsidRDefault="002A1EE0" w:rsidP="002A1EE0">
      <w:pPr>
        <w:widowControl w:val="0"/>
        <w:numPr>
          <w:ilvl w:val="0"/>
          <w:numId w:val="1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nevelési helyzetek megoldása</w:t>
      </w:r>
    </w:p>
    <w:p w:rsidR="002A1EE0" w:rsidRPr="002A1EE0" w:rsidRDefault="002A1EE0" w:rsidP="002A1EE0">
      <w:pPr>
        <w:widowControl w:val="0"/>
        <w:numPr>
          <w:ilvl w:val="0"/>
          <w:numId w:val="1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konfliktuskezelés</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munkafegyelem</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munkaköri leírások, minőségi munkavégzés</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egyéni vállalások</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megközelítőleg azonos leterheltség</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közösségért végzett munka </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jutalmazás kritériuma</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jelentkezés a beiskolázási tervbe</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titoktartási kötelezettség</w:t>
      </w:r>
    </w:p>
    <w:p w:rsidR="002A1EE0" w:rsidRPr="002A1EE0" w:rsidRDefault="002A1EE0" w:rsidP="002A1EE0">
      <w:pPr>
        <w:widowControl w:val="0"/>
        <w:numPr>
          <w:ilvl w:val="0"/>
          <w:numId w:val="5"/>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ellenőrzés szempontja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megbeszélések időpontját egyeztetés után az óvodavezető-helyettes ütemezi.</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Dokumentum: Emlékeztető, Jelenléti ív</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Fogadóórák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Óvodavezető:</w:t>
      </w:r>
      <w:r w:rsidRPr="002A1EE0">
        <w:rPr>
          <w:rFonts w:ascii="Times New Roman" w:eastAsia="SimSun" w:hAnsi="Times New Roman" w:cs="Times New Roman"/>
          <w:kern w:val="1"/>
          <w:sz w:val="24"/>
          <w:szCs w:val="24"/>
          <w:lang w:eastAsia="zh-CN" w:bidi="hi-IN"/>
        </w:rPr>
        <w:tab/>
        <w:t xml:space="preserve">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 </w:t>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fogadóórája: péntek 13</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-14</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Gyermekvédelmi felelős: </w:t>
      </w:r>
      <w:r w:rsidRPr="002A1EE0">
        <w:rPr>
          <w:rFonts w:ascii="Times New Roman" w:eastAsia="SimSun" w:hAnsi="Times New Roman" w:cs="Times New Roman"/>
          <w:kern w:val="1"/>
          <w:sz w:val="24"/>
          <w:szCs w:val="24"/>
          <w:lang w:eastAsia="zh-CN" w:bidi="hi-IN"/>
        </w:rPr>
        <w:tab/>
        <w:t>Lőrincné Papp Éva</w:t>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fogadóórája: hétfő 13</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-14</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Pillangó csoport (kiscsoport): Lőrincné Papp Éva</w:t>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fogadóóra: szerda 13</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-14</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Szabóné Hajdu Edit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Méhecske csoport (vegyes): </w:t>
      </w:r>
      <w:r w:rsidRPr="002A1EE0">
        <w:rPr>
          <w:rFonts w:ascii="Times New Roman" w:eastAsia="SimSun" w:hAnsi="Times New Roman" w:cs="Times New Roman"/>
          <w:kern w:val="1"/>
          <w:sz w:val="24"/>
          <w:szCs w:val="24"/>
          <w:lang w:eastAsia="zh-CN" w:bidi="hi-IN"/>
        </w:rPr>
        <w:tab/>
      </w: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w:t>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fogadóóra: kedd 13</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-14</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Szabó Ferencné</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Micimackó csoport (nagycsoport): </w:t>
      </w: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w:t>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fogadóóra: csütörtök 13</w:t>
      </w:r>
      <w:r w:rsidRPr="002A1EE0">
        <w:rPr>
          <w:rFonts w:ascii="Times New Roman" w:eastAsia="SimSun" w:hAnsi="Times New Roman" w:cs="Times New Roman"/>
          <w:kern w:val="1"/>
          <w:sz w:val="24"/>
          <w:szCs w:val="24"/>
          <w:vertAlign w:val="superscript"/>
          <w:lang w:eastAsia="zh-CN" w:bidi="hi-IN"/>
        </w:rPr>
        <w:t>00</w:t>
      </w:r>
      <w:r w:rsidRPr="002A1EE0">
        <w:rPr>
          <w:rFonts w:ascii="Times New Roman" w:eastAsia="SimSun" w:hAnsi="Times New Roman" w:cs="Times New Roman"/>
          <w:kern w:val="1"/>
          <w:sz w:val="24"/>
          <w:szCs w:val="24"/>
          <w:lang w:eastAsia="zh-CN" w:bidi="hi-IN"/>
        </w:rPr>
        <w:t>-14</w:t>
      </w:r>
      <w:r w:rsidRPr="002A1EE0">
        <w:rPr>
          <w:rFonts w:ascii="Times New Roman" w:eastAsia="SimSun" w:hAnsi="Times New Roman" w:cs="Times New Roman"/>
          <w:kern w:val="1"/>
          <w:sz w:val="24"/>
          <w:szCs w:val="24"/>
          <w:vertAlign w:val="superscript"/>
          <w:lang w:eastAsia="zh-CN" w:bidi="hi-IN"/>
        </w:rPr>
        <w:t>00</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fogadóórákat kezdeményezheti a szülő, az óvodapedagógusok, a szakmai segítők és az óvodavezető.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fent rögzített fogadóórák időpontjától el lehet térni előzetes egyeztetés szerint.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Szülői értekezletek rendje: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Egy nevelési évben két szülői értekezlet szervezése kötelező feladata az óvodapedagógusoknak. Amennyiben a </w:t>
      </w:r>
      <w:proofErr w:type="gramStart"/>
      <w:r w:rsidRPr="002A1EE0">
        <w:rPr>
          <w:rFonts w:ascii="Times New Roman" w:eastAsia="SimSun" w:hAnsi="Times New Roman" w:cs="Times New Roman"/>
          <w:kern w:val="1"/>
          <w:sz w:val="24"/>
          <w:szCs w:val="24"/>
          <w:lang w:eastAsia="zh-CN" w:bidi="hi-IN"/>
        </w:rPr>
        <w:t>gyermekek  érdeke</w:t>
      </w:r>
      <w:proofErr w:type="gramEnd"/>
      <w:r w:rsidRPr="002A1EE0">
        <w:rPr>
          <w:rFonts w:ascii="Times New Roman" w:eastAsia="SimSun" w:hAnsi="Times New Roman" w:cs="Times New Roman"/>
          <w:kern w:val="1"/>
          <w:sz w:val="24"/>
          <w:szCs w:val="24"/>
          <w:lang w:eastAsia="zh-CN" w:bidi="hi-IN"/>
        </w:rPr>
        <w:t xml:space="preserve"> úgy kívánja, illetve az aktuális feladat indokolja több értekezlet is szervezhető a szülők és óvodapedagógusok egyeztetése alapján.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kern w:val="1"/>
          <w:sz w:val="24"/>
          <w:szCs w:val="24"/>
          <w:lang w:eastAsia="zh-CN" w:bidi="hi-IN"/>
        </w:rPr>
        <w:t>Dokumentum: Jegyzőkönyv, Jelenléti ív, Vázlat az adott témáról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Javasolt témák: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Első félévben:</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Házirend megismerése</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Pedagógiai Program bemutatása, kiemelt területei</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 szokásrendszerének alakítása</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 Programterve</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Szülői Munkaközösségi tagok megválasztása</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család és az óvoda partneri együttműködésének lehetőségei</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óvodában igényelhető egyéb szolgáltatások</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Tehetségműhelyek indítása, működésének segítése</w:t>
      </w:r>
    </w:p>
    <w:p w:rsidR="002A1EE0" w:rsidRPr="002A1EE0" w:rsidRDefault="002A1EE0" w:rsidP="002A1EE0">
      <w:pPr>
        <w:widowControl w:val="0"/>
        <w:numPr>
          <w:ilvl w:val="0"/>
          <w:numId w:val="6"/>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Beszélgetés a szülőket érdeklő kérdésekről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Második félévben:</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előző félév eredményeinek értékelése, a csoport fejlődésének mutatói</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Az eredményekre épülő további tervek, feladatok </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 Programtervének ismertetése</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szülővel való partneri együttműködés lehetőségei, formái </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Egy adott csoportra vonatkozó speciális témák, ebből adódó feladatok </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Csoportkirándulások</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Nyári zárva tartás – óvodai ellátás igénylésének módja</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Aktuális feladatok </w:t>
      </w:r>
    </w:p>
    <w:p w:rsidR="002A1EE0" w:rsidRPr="002A1EE0" w:rsidRDefault="002A1EE0" w:rsidP="002A1EE0">
      <w:pPr>
        <w:widowControl w:val="0"/>
        <w:numPr>
          <w:ilvl w:val="0"/>
          <w:numId w:val="7"/>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szülők eddigi tapasztalatainak, kéréseinek megbeszélése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5"/>
      </w:tblGrid>
      <w:tr w:rsidR="002A1EE0" w:rsidRPr="002A1EE0" w:rsidTr="00410E82">
        <w:tc>
          <w:tcPr>
            <w:tcW w:w="9650" w:type="dxa"/>
            <w:gridSpan w:val="3"/>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iCs/>
                <w:kern w:val="1"/>
                <w:sz w:val="24"/>
                <w:szCs w:val="24"/>
                <w:lang w:eastAsia="zh-CN" w:bidi="hi-IN"/>
              </w:rPr>
              <w:t>Összevont szülői értekezlet</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Ideje</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Témája</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szeptember 1.</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Pedagógiai Program, Szervezeti és Működési Szabályzat, Házirend módosításának megismertetése, véleményezése. SZMK</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Az óvodai dokumentumok nyilvánosságának, a Szülők közösségének véleményezési jogának biztosítása.</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Óvodavezető</w:t>
            </w:r>
          </w:p>
        </w:tc>
      </w:tr>
      <w:tr w:rsidR="002A1EE0" w:rsidRPr="002A1EE0" w:rsidTr="00410E82">
        <w:tc>
          <w:tcPr>
            <w:tcW w:w="9650" w:type="dxa"/>
            <w:gridSpan w:val="3"/>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b/>
                <w:bCs/>
                <w:i/>
                <w:iCs/>
                <w:kern w:val="1"/>
                <w:sz w:val="24"/>
                <w:szCs w:val="24"/>
                <w:lang w:eastAsia="zh-CN" w:bidi="hi-IN"/>
              </w:rPr>
              <w:t xml:space="preserve">Ismerkedő – tájékoztató szülői értekezlet </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Ideje</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Témája</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Felelős</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2016. augusztus</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Ismerkedés az óvodai szokásokkal, beszoktatás módjáról</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Családlátogatások időpontjának egyeztetése</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Házirend, napirend ismertetése</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Pedagógiai Program - Programterv</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Kiscsoport óvodapedagógusai:</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Lőrincné Papp Éva</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Szabóné Hajdu Edit</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2017. április</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 tanítónénik tájékoztatják a szülőket az iskolai szokásokról, elvárásokról, az együttműködés formáiról, beíratással, Manó-táborral kapcsolatos feladatokról.</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Nagycsoport óvodapedagógusai:</w:t>
            </w:r>
          </w:p>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tc>
      </w:tr>
    </w:tbl>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Szülői Munkaközösséggel történő egyeztetések rendje:</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csoportok első szülői értekezletén a szülők közössége megválasztja a Szülői Munkaközösség tagjait, </w:t>
      </w:r>
      <w:proofErr w:type="spellStart"/>
      <w:r w:rsidRPr="002A1EE0">
        <w:rPr>
          <w:rFonts w:ascii="Times New Roman" w:eastAsia="SimSun" w:hAnsi="Times New Roman" w:cs="Times New Roman"/>
          <w:kern w:val="1"/>
          <w:sz w:val="24"/>
          <w:szCs w:val="24"/>
          <w:lang w:eastAsia="zh-CN" w:bidi="hi-IN"/>
        </w:rPr>
        <w:t>csoportonként</w:t>
      </w:r>
      <w:proofErr w:type="spellEnd"/>
      <w:r w:rsidRPr="002A1EE0">
        <w:rPr>
          <w:rFonts w:ascii="Times New Roman" w:eastAsia="SimSun" w:hAnsi="Times New Roman" w:cs="Times New Roman"/>
          <w:kern w:val="1"/>
          <w:sz w:val="24"/>
          <w:szCs w:val="24"/>
          <w:lang w:eastAsia="zh-CN" w:bidi="hi-IN"/>
        </w:rPr>
        <w:t xml:space="preserve"> 3, összesen 9 szülőt. </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SZMK első megbeszélésén megválasztja tagjai közül az elnököt.</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Megismerik az óvoda éves Munkatervét, tájékoztatást kapnak az óvodában történt változásokról, fejlesztésekről, szakmai programokról, majd elkészíti saját munkatervét.</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Tevékenységével hozzájárul az intézmény céljainak, feladatainak eredményes megvalósításához, folyamatos információáramlást biztosít a szülők közössége és az óvoda vezetősége, dolgozói között.</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Munkatervében ütemezi az értekezletek, megbeszélése rendjét.</w:t>
      </w:r>
    </w:p>
    <w:p w:rsidR="002A1EE0" w:rsidRPr="002A1EE0" w:rsidRDefault="002A1EE0" w:rsidP="002A1EE0">
      <w:pPr>
        <w:widowControl w:val="0"/>
        <w:numPr>
          <w:ilvl w:val="0"/>
          <w:numId w:val="8"/>
        </w:numPr>
        <w:tabs>
          <w:tab w:val="clear" w:pos="720"/>
          <w:tab w:val="num" w:pos="780"/>
        </w:tabs>
        <w:suppressAutoHyphens/>
        <w:spacing w:after="0" w:line="360" w:lineRule="auto"/>
        <w:ind w:left="780"/>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Szervezeti és Működési Szabályzatban meghatározott módon és a jogszabályoknak megfelelően képviseli a gyermekek és szülők érdekeit.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b/>
          <w:bCs/>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A Pedagógiai Program megvalósulását támogató feltételrendszer</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nyári időszakban elvégzett karbantartási, felújítási munkák:</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intézmény épületében és udvarán teljes bölcsődei egység kialakítása – csoportszoba, öltöző, mosdó, babakocsi tároló, terasz, füves udvarrész, bejárat, kerítés, a csoportszoba felszerelései.</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tornaszoba újra csoportszobaként funkcionál – egy nevelési évre, amíg a pályázati forrásból a teljesen újépítésű bölcsődei csoportszoba el nem készül. (A gyermekeink mozgását – a kötelező testnevelést félévtől az iskola tornatermében tudjuk majd biztosítani, addig jó időben a teraszon, hidegben a csoportszobában tudjuk megoldani.)</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Homokozók feltöltése</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Hinták cseréje</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Tárolóhelyiség kialakítása</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Az épületben a szükséges festés, meszelés </w:t>
      </w:r>
    </w:p>
    <w:p w:rsidR="002A1EE0" w:rsidRPr="002A1EE0" w:rsidRDefault="002A1EE0" w:rsidP="002A1EE0">
      <w:pPr>
        <w:widowControl w:val="0"/>
        <w:numPr>
          <w:ilvl w:val="0"/>
          <w:numId w:val="9"/>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Nagytakarítás, textilek, játékok, bútorok, szőnyegek mosása, fertőtlenítése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Eszközbeszerzés: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csoportok és a tehetségműhelyek tevékenységeihez szükséges eszközök, anyagok, írószerek beszerzése megtörtént.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Elkészültek, illetve beszerzésre kerületek az óvoda számára kötelezően előírt dokumentumok, csoportnaplók, különböző nyilatkozatok, tehetségműhelyek dokumentumai.</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A nyár során sikeres pályázatunk volt:</w:t>
      </w:r>
    </w:p>
    <w:p w:rsidR="002A1EE0" w:rsidRPr="002A1EE0" w:rsidRDefault="002A1EE0" w:rsidP="002A1EE0">
      <w:pPr>
        <w:widowControl w:val="0"/>
        <w:numPr>
          <w:ilvl w:val="0"/>
          <w:numId w:val="10"/>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Biztonságos Óvoda különdíj – az ajándékot szeptemberben kapjuk.</w:t>
      </w:r>
    </w:p>
    <w:p w:rsidR="002A1EE0" w:rsidRPr="002A1EE0" w:rsidRDefault="002A1EE0" w:rsidP="002A1EE0">
      <w:pPr>
        <w:widowControl w:val="0"/>
        <w:numPr>
          <w:ilvl w:val="0"/>
          <w:numId w:val="10"/>
        </w:numPr>
        <w:suppressAutoHyphens/>
        <w:spacing w:after="0" w:line="36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Vojtina</w:t>
      </w:r>
      <w:proofErr w:type="spellEnd"/>
      <w:r w:rsidRPr="002A1EE0">
        <w:rPr>
          <w:rFonts w:ascii="Times New Roman" w:eastAsia="SimSun" w:hAnsi="Times New Roman" w:cs="Times New Roman"/>
          <w:kern w:val="1"/>
          <w:sz w:val="24"/>
          <w:szCs w:val="24"/>
          <w:lang w:eastAsia="zh-CN" w:bidi="hi-IN"/>
        </w:rPr>
        <w:t xml:space="preserve"> Bábszínház pályázata – előadásbérlet 1 óvodai csoport számára (2 előadás, nagycsoport)</w:t>
      </w:r>
    </w:p>
    <w:p w:rsidR="002A1EE0" w:rsidRPr="002A1EE0" w:rsidRDefault="002A1EE0" w:rsidP="002A1EE0">
      <w:pPr>
        <w:widowControl w:val="0"/>
        <w:numPr>
          <w:ilvl w:val="0"/>
          <w:numId w:val="10"/>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Lola bútor – Kedvenc mesém rajzpályázat 200.000 Ft értékű bútorvásárlási lehetőség (nagycsoport)</w:t>
      </w:r>
    </w:p>
    <w:p w:rsidR="002A1EE0" w:rsidRPr="002A1EE0" w:rsidRDefault="002A1EE0" w:rsidP="002A1EE0">
      <w:pPr>
        <w:widowControl w:val="0"/>
        <w:numPr>
          <w:ilvl w:val="0"/>
          <w:numId w:val="10"/>
        </w:numPr>
        <w:suppressAutoHyphens/>
        <w:spacing w:after="0" w:line="360" w:lineRule="auto"/>
        <w:jc w:val="both"/>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Tchibo</w:t>
      </w:r>
      <w:proofErr w:type="spellEnd"/>
      <w:r w:rsidRPr="002A1EE0">
        <w:rPr>
          <w:rFonts w:ascii="Times New Roman" w:eastAsia="SimSun" w:hAnsi="Times New Roman" w:cs="Times New Roman"/>
          <w:kern w:val="1"/>
          <w:sz w:val="24"/>
          <w:szCs w:val="24"/>
          <w:lang w:eastAsia="zh-CN" w:bidi="hi-IN"/>
        </w:rPr>
        <w:t xml:space="preserve"> pályázat – Szülői Munkaközösség vezető pályázott. Rajzeszközök, matricák a gyermekek számára.</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Következő pályázatunk:</w:t>
      </w:r>
      <w:r w:rsidRPr="002A1EE0">
        <w:rPr>
          <w:rFonts w:ascii="Times New Roman" w:eastAsia="SimSun" w:hAnsi="Times New Roman" w:cs="Times New Roman"/>
          <w:kern w:val="1"/>
          <w:sz w:val="24"/>
          <w:szCs w:val="24"/>
          <w:lang w:eastAsia="zh-CN" w:bidi="hi-IN"/>
        </w:rPr>
        <w:t xml:space="preserve"> </w:t>
      </w:r>
      <w:proofErr w:type="spellStart"/>
      <w:r w:rsidRPr="002A1EE0">
        <w:rPr>
          <w:rFonts w:ascii="Times New Roman" w:eastAsia="SimSun" w:hAnsi="Times New Roman" w:cs="Times New Roman"/>
          <w:kern w:val="1"/>
          <w:sz w:val="24"/>
          <w:szCs w:val="24"/>
          <w:lang w:eastAsia="zh-CN" w:bidi="hi-IN"/>
        </w:rPr>
        <w:t>Szimba</w:t>
      </w:r>
      <w:proofErr w:type="spellEnd"/>
      <w:r w:rsidRPr="002A1EE0">
        <w:rPr>
          <w:rFonts w:ascii="Times New Roman" w:eastAsia="SimSun" w:hAnsi="Times New Roman" w:cs="Times New Roman"/>
          <w:kern w:val="1"/>
          <w:sz w:val="24"/>
          <w:szCs w:val="24"/>
          <w:lang w:eastAsia="zh-CN" w:bidi="hi-IN"/>
        </w:rPr>
        <w:t xml:space="preserve"> intézményi pályázat lesz.</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Pályázatok felkutatásával, sikeres megírásával próbálunk hozzájárulni eszközök és játékkészletünk gazdagításához, óvodai környezetünk szépítéséhez, élményekkel teli óvodai élet biztosításához.</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Alkalmazottak munkafeltételei:</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Feladat:</w:t>
      </w:r>
    </w:p>
    <w:p w:rsidR="002A1EE0" w:rsidRPr="002A1EE0" w:rsidRDefault="002A1EE0" w:rsidP="002A1EE0">
      <w:pPr>
        <w:widowControl w:val="0"/>
        <w:numPr>
          <w:ilvl w:val="0"/>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Munkaköpeny, munkacipő használata</w:t>
      </w:r>
    </w:p>
    <w:p w:rsidR="002A1EE0" w:rsidRPr="002A1EE0" w:rsidRDefault="002A1EE0" w:rsidP="002A1EE0">
      <w:pPr>
        <w:widowControl w:val="0"/>
        <w:numPr>
          <w:ilvl w:val="0"/>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Eszközeink állagóvása, balesetmentes használata</w:t>
      </w:r>
    </w:p>
    <w:p w:rsidR="002A1EE0" w:rsidRPr="002A1EE0" w:rsidRDefault="002A1EE0" w:rsidP="002A1EE0">
      <w:pPr>
        <w:widowControl w:val="0"/>
        <w:numPr>
          <w:ilvl w:val="0"/>
          <w:numId w:val="11"/>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SZMSZ, Házirend, Tűz és munkavédelmi előírások betartása</w:t>
      </w:r>
    </w:p>
    <w:p w:rsidR="002A1EE0" w:rsidRPr="002A1EE0" w:rsidRDefault="002A1EE0" w:rsidP="002A1EE0">
      <w:pPr>
        <w:widowControl w:val="0"/>
        <w:numPr>
          <w:ilvl w:val="0"/>
          <w:numId w:val="11"/>
        </w:numPr>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Közétkeztetésre előírt szabályok betartása</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Óvodai csoportok szervezése: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Az </w:t>
      </w:r>
      <w:r w:rsidRPr="002A1EE0">
        <w:rPr>
          <w:rFonts w:ascii="Times New Roman" w:eastAsia="SimSun" w:hAnsi="Times New Roman" w:cs="Times New Roman"/>
          <w:kern w:val="1"/>
          <w:sz w:val="24"/>
          <w:szCs w:val="24"/>
          <w:u w:val="single"/>
          <w:lang w:eastAsia="zh-CN" w:bidi="hi-IN"/>
        </w:rPr>
        <w:t>óvodába</w:t>
      </w:r>
      <w:r w:rsidRPr="002A1EE0">
        <w:rPr>
          <w:rFonts w:ascii="Times New Roman" w:eastAsia="SimSun" w:hAnsi="Times New Roman" w:cs="Times New Roman"/>
          <w:kern w:val="1"/>
          <w:sz w:val="24"/>
          <w:szCs w:val="24"/>
          <w:lang w:eastAsia="zh-CN" w:bidi="hi-IN"/>
        </w:rPr>
        <w:t xml:space="preserve"> beíratott és felvett gyermekek száma: 73</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w:t>
      </w:r>
      <w:r w:rsidRPr="002A1EE0">
        <w:rPr>
          <w:rFonts w:ascii="Times New Roman" w:eastAsia="SimSun" w:hAnsi="Times New Roman" w:cs="Times New Roman"/>
          <w:kern w:val="1"/>
          <w:sz w:val="24"/>
          <w:szCs w:val="24"/>
          <w:u w:val="single"/>
          <w:lang w:eastAsia="zh-CN" w:bidi="hi-IN"/>
        </w:rPr>
        <w:t>bölcsődébe</w:t>
      </w:r>
      <w:r w:rsidRPr="002A1EE0">
        <w:rPr>
          <w:rFonts w:ascii="Times New Roman" w:eastAsia="SimSun" w:hAnsi="Times New Roman" w:cs="Times New Roman"/>
          <w:kern w:val="1"/>
          <w:sz w:val="24"/>
          <w:szCs w:val="24"/>
          <w:lang w:eastAsia="zh-CN" w:bidi="hi-IN"/>
        </w:rPr>
        <w:t xml:space="preserve"> beíratott és felvett gyermekek száma: 12</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Óvodai csoportok száma: 3 </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5"/>
      </w:tblGrid>
      <w:tr w:rsidR="002A1EE0" w:rsidRPr="002A1EE0" w:rsidTr="00410E82">
        <w:tc>
          <w:tcPr>
            <w:tcW w:w="3212"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Óvodai csoportok megnevezése</w:t>
            </w:r>
          </w:p>
        </w:tc>
        <w:tc>
          <w:tcPr>
            <w:tcW w:w="3213"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Munkatársak</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Gyermeklétszám</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Times New Roma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1. Kiscsoport</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Pillangó csoport</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Lőrincné Papp Éva</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Szabóné Hajdu Edit</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Melkvi</w:t>
            </w:r>
            <w:proofErr w:type="spellEnd"/>
            <w:r w:rsidRPr="002A1EE0">
              <w:rPr>
                <w:rFonts w:ascii="Times New Roman" w:eastAsia="SimSun" w:hAnsi="Times New Roman" w:cs="Times New Roman"/>
                <w:kern w:val="1"/>
                <w:sz w:val="24"/>
                <w:szCs w:val="24"/>
                <w:lang w:eastAsia="zh-CN" w:bidi="hi-IN"/>
              </w:rPr>
              <w:t xml:space="preserve"> Roxána</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Mikula Erika</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25</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Times New Roma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2. Vegyes csoport </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 xml:space="preserve">Katica csoport </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Szabó Ferencné</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Pongráczné </w:t>
            </w:r>
            <w:proofErr w:type="spellStart"/>
            <w:r w:rsidRPr="002A1EE0">
              <w:rPr>
                <w:rFonts w:ascii="Times New Roman" w:eastAsia="SimSun" w:hAnsi="Times New Roman" w:cs="Times New Roman"/>
                <w:kern w:val="1"/>
                <w:sz w:val="24"/>
                <w:szCs w:val="24"/>
                <w:lang w:eastAsia="zh-CN" w:bidi="hi-IN"/>
              </w:rPr>
              <w:t>Bilák</w:t>
            </w:r>
            <w:proofErr w:type="spellEnd"/>
            <w:r w:rsidRPr="002A1EE0">
              <w:rPr>
                <w:rFonts w:ascii="Times New Roman" w:eastAsia="SimSun" w:hAnsi="Times New Roman" w:cs="Times New Roman"/>
                <w:kern w:val="1"/>
                <w:sz w:val="24"/>
                <w:szCs w:val="24"/>
                <w:lang w:eastAsia="zh-CN" w:bidi="hi-IN"/>
              </w:rPr>
              <w:t xml:space="preserve"> Erika</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Farmasi</w:t>
            </w:r>
            <w:proofErr w:type="spellEnd"/>
            <w:r w:rsidRPr="002A1EE0">
              <w:rPr>
                <w:rFonts w:ascii="Times New Roman" w:eastAsia="SimSun" w:hAnsi="Times New Roman" w:cs="Times New Roman"/>
                <w:kern w:val="1"/>
                <w:sz w:val="24"/>
                <w:szCs w:val="24"/>
                <w:lang w:eastAsia="zh-CN" w:bidi="hi-IN"/>
              </w:rPr>
              <w:t xml:space="preserve"> Tiborné</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23</w:t>
            </w:r>
          </w:p>
        </w:tc>
      </w:tr>
      <w:tr w:rsidR="002A1EE0" w:rsidRPr="002A1EE0" w:rsidTr="00410E82">
        <w:tc>
          <w:tcPr>
            <w:tcW w:w="3212"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Times New Roma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3. Nagycsoport</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Times New Roman" w:hAnsi="Times New Roman" w:cs="Times New Roman"/>
                <w:kern w:val="1"/>
                <w:sz w:val="24"/>
                <w:szCs w:val="24"/>
                <w:lang w:eastAsia="zh-CN" w:bidi="hi-IN"/>
              </w:rPr>
              <w:t xml:space="preserve">    </w:t>
            </w:r>
            <w:r w:rsidRPr="002A1EE0">
              <w:rPr>
                <w:rFonts w:ascii="Times New Roman" w:eastAsia="SimSun" w:hAnsi="Times New Roman" w:cs="Times New Roman"/>
                <w:kern w:val="1"/>
                <w:sz w:val="24"/>
                <w:szCs w:val="24"/>
                <w:lang w:eastAsia="zh-CN" w:bidi="hi-IN"/>
              </w:rPr>
              <w:t>Micimackó csoport</w:t>
            </w:r>
          </w:p>
        </w:tc>
        <w:tc>
          <w:tcPr>
            <w:tcW w:w="3213"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Fejes Imréné</w:t>
            </w:r>
          </w:p>
          <w:p w:rsidR="002A1EE0" w:rsidRPr="002A1EE0" w:rsidRDefault="002A1EE0" w:rsidP="002A1EE0">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Tóthné </w:t>
            </w:r>
            <w:proofErr w:type="spellStart"/>
            <w:r w:rsidRPr="002A1EE0">
              <w:rPr>
                <w:rFonts w:ascii="Times New Roman" w:eastAsia="SimSun" w:hAnsi="Times New Roman" w:cs="Times New Roman"/>
                <w:kern w:val="1"/>
                <w:sz w:val="24"/>
                <w:szCs w:val="24"/>
                <w:lang w:eastAsia="zh-CN" w:bidi="hi-IN"/>
              </w:rPr>
              <w:t>Muschitz</w:t>
            </w:r>
            <w:proofErr w:type="spellEnd"/>
            <w:r w:rsidRPr="002A1EE0">
              <w:rPr>
                <w:rFonts w:ascii="Times New Roman" w:eastAsia="SimSun" w:hAnsi="Times New Roman" w:cs="Times New Roman"/>
                <w:kern w:val="1"/>
                <w:sz w:val="24"/>
                <w:szCs w:val="24"/>
                <w:lang w:eastAsia="zh-CN" w:bidi="hi-IN"/>
              </w:rPr>
              <w:t xml:space="preserve"> Ildikó</w:t>
            </w:r>
          </w:p>
          <w:p w:rsidR="002A1EE0" w:rsidRPr="002A1EE0" w:rsidRDefault="002A1EE0" w:rsidP="002A1EE0">
            <w:pPr>
              <w:widowControl w:val="0"/>
              <w:suppressLineNumbers/>
              <w:suppressAutoHyphens/>
              <w:spacing w:after="0" w:line="24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Tóthné Rácz Ildikó</w:t>
            </w:r>
          </w:p>
        </w:tc>
        <w:tc>
          <w:tcPr>
            <w:tcW w:w="3225"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25</w:t>
            </w:r>
          </w:p>
        </w:tc>
      </w:tr>
    </w:tbl>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b/>
          <w:bCs/>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Személyi feltételek: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Óvodapedagógusok száma, beosztása, egyéb megbízások, végzettsége:</w:t>
      </w: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1935"/>
        <w:gridCol w:w="1935"/>
        <w:gridCol w:w="1920"/>
        <w:gridCol w:w="1935"/>
        <w:gridCol w:w="1947"/>
      </w:tblGrid>
      <w:tr w:rsidR="002A1EE0" w:rsidRPr="002A1EE0" w:rsidTr="00410E82">
        <w:tc>
          <w:tcPr>
            <w:tcW w:w="1935"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Létszám (fő)</w:t>
            </w:r>
          </w:p>
        </w:tc>
        <w:tc>
          <w:tcPr>
            <w:tcW w:w="1935"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Beosztás, munkakör</w:t>
            </w:r>
          </w:p>
        </w:tc>
        <w:tc>
          <w:tcPr>
            <w:tcW w:w="1920"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Egyéb megbízatása</w:t>
            </w:r>
          </w:p>
        </w:tc>
        <w:tc>
          <w:tcPr>
            <w:tcW w:w="1935"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Végzettség</w:t>
            </w:r>
          </w:p>
        </w:tc>
        <w:tc>
          <w:tcPr>
            <w:tcW w:w="1947" w:type="dxa"/>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Szakképzettség</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1</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Óvodavezető: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Vizuális tehetségműhely </w:t>
            </w:r>
            <w:r w:rsidRPr="002A1EE0">
              <w:rPr>
                <w:rFonts w:ascii="Times New Roman" w:eastAsia="SimSun" w:hAnsi="Times New Roman" w:cs="Times New Roman"/>
                <w:kern w:val="1"/>
                <w:sz w:val="24"/>
                <w:szCs w:val="24"/>
                <w:u w:val="single"/>
                <w:lang w:eastAsia="zh-CN" w:bidi="hi-IN"/>
              </w:rPr>
              <w:t>vezető</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Felsőfokú óvónőképző, Vezető óvodapedagógus szak</w:t>
            </w: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1</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Óvodavezető-helyettes: </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Mese-drámajáték tehetségműhely vezető-</w:t>
            </w:r>
            <w:r w:rsidRPr="002A1EE0">
              <w:rPr>
                <w:rFonts w:ascii="Times New Roman" w:eastAsia="SimSun" w:hAnsi="Times New Roman" w:cs="Times New Roman"/>
                <w:kern w:val="1"/>
                <w:sz w:val="24"/>
                <w:szCs w:val="24"/>
                <w:u w:val="single"/>
                <w:lang w:eastAsia="zh-CN" w:bidi="hi-IN"/>
              </w:rPr>
              <w:t>segítő</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Főiskola, Vezető óvodapedagógus szak</w:t>
            </w: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1</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Óvodapedagógus: </w:t>
            </w: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Környezet-matematikai-logikai tehetségműhely </w:t>
            </w:r>
            <w:r w:rsidRPr="002A1EE0">
              <w:rPr>
                <w:rFonts w:ascii="Times New Roman" w:eastAsia="SimSun" w:hAnsi="Times New Roman" w:cs="Times New Roman"/>
                <w:kern w:val="1"/>
                <w:sz w:val="24"/>
                <w:szCs w:val="24"/>
                <w:u w:val="single"/>
                <w:lang w:eastAsia="zh-CN" w:bidi="hi-IN"/>
              </w:rPr>
              <w:t xml:space="preserve">vezető </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Felsőfokú óvónőképző</w:t>
            </w: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 Lőrincné Papp Éva</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Gyermekvédelmi felelős, Vizuális tehetségműhely vezető-</w:t>
            </w:r>
            <w:r w:rsidRPr="002A1EE0">
              <w:rPr>
                <w:rFonts w:ascii="Times New Roman" w:eastAsia="SimSun" w:hAnsi="Times New Roman" w:cs="Times New Roman"/>
                <w:kern w:val="1"/>
                <w:sz w:val="24"/>
                <w:szCs w:val="24"/>
                <w:u w:val="single"/>
                <w:lang w:eastAsia="zh-CN" w:bidi="hi-IN"/>
              </w:rPr>
              <w:t>segítő</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Főiskola, Fejlesztőpedagógus szak</w:t>
            </w: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Szabó Ferencné</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Szakmai Munkaközösség vezető, Környezet- matematikai-logikai tehetségműhely vezető-</w:t>
            </w:r>
            <w:r w:rsidRPr="002A1EE0">
              <w:rPr>
                <w:rFonts w:ascii="Times New Roman" w:eastAsia="SimSun" w:hAnsi="Times New Roman" w:cs="Times New Roman"/>
                <w:kern w:val="1"/>
                <w:sz w:val="24"/>
                <w:szCs w:val="24"/>
                <w:u w:val="single"/>
                <w:lang w:eastAsia="zh-CN" w:bidi="hi-IN"/>
              </w:rPr>
              <w:t>segítő</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 Szabó Hajdu Edit</w:t>
            </w:r>
          </w:p>
        </w:tc>
        <w:tc>
          <w:tcPr>
            <w:tcW w:w="1920"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Belső ellenőrzési csoport vezető, Mese-drámajáték tehetségműhely </w:t>
            </w:r>
            <w:r w:rsidRPr="002A1EE0">
              <w:rPr>
                <w:rFonts w:ascii="Times New Roman" w:eastAsia="SimSun" w:hAnsi="Times New Roman" w:cs="Times New Roman"/>
                <w:kern w:val="1"/>
                <w:sz w:val="24"/>
                <w:szCs w:val="24"/>
                <w:u w:val="single"/>
                <w:lang w:eastAsia="zh-CN" w:bidi="hi-IN"/>
              </w:rPr>
              <w:t>vezető</w:t>
            </w:r>
          </w:p>
        </w:tc>
        <w:tc>
          <w:tcPr>
            <w:tcW w:w="1935"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p>
        </w:tc>
        <w:tc>
          <w:tcPr>
            <w:tcW w:w="1947"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Óvodapedagógus</w:t>
            </w:r>
          </w:p>
        </w:tc>
      </w:tr>
      <w:tr w:rsidR="002A1EE0" w:rsidRPr="002A1EE0" w:rsidTr="00410E82">
        <w:tc>
          <w:tcPr>
            <w:tcW w:w="9672" w:type="dxa"/>
            <w:gridSpan w:val="5"/>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Összesen 6 óvodapedagógus, 3 óvodapedagógus szakvizsgával is rendelkezik.</w:t>
            </w:r>
          </w:p>
        </w:tc>
      </w:tr>
    </w:tbl>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pedagógiai munkát segítő munkatársak száma, munkaköre, egyéb megbízása, végzettsége: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40"/>
      </w:tblGrid>
      <w:tr w:rsidR="002A1EE0" w:rsidRPr="002A1EE0" w:rsidTr="00410E82">
        <w:tc>
          <w:tcPr>
            <w:tcW w:w="1927"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Létszám (fő)</w:t>
            </w:r>
          </w:p>
        </w:tc>
        <w:tc>
          <w:tcPr>
            <w:tcW w:w="1928"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Munkakör</w:t>
            </w:r>
          </w:p>
        </w:tc>
        <w:tc>
          <w:tcPr>
            <w:tcW w:w="1927"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Egyéb megbízatása</w:t>
            </w:r>
          </w:p>
        </w:tc>
        <w:tc>
          <w:tcPr>
            <w:tcW w:w="1928" w:type="dxa"/>
            <w:tcBorders>
              <w:top w:val="single" w:sz="1" w:space="0" w:color="000000"/>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Végzettség</w:t>
            </w:r>
          </w:p>
        </w:tc>
        <w:tc>
          <w:tcPr>
            <w:tcW w:w="1940" w:type="dxa"/>
            <w:tcBorders>
              <w:top w:val="single" w:sz="1" w:space="0" w:color="000000"/>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jc w:val="center"/>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Szakképzettség</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1</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Pedagógiai asszisztens: </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Fejes Imréné</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NOVUM könyvek árusítása, pályázatok kiírása, figyelése</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Pedagógiai asszisztens</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Dajka: Pongráczné </w:t>
            </w:r>
            <w:proofErr w:type="spellStart"/>
            <w:r w:rsidRPr="002A1EE0">
              <w:rPr>
                <w:rFonts w:ascii="Times New Roman" w:eastAsia="SimSun" w:hAnsi="Times New Roman" w:cs="Times New Roman"/>
                <w:kern w:val="1"/>
                <w:sz w:val="24"/>
                <w:szCs w:val="24"/>
                <w:lang w:eastAsia="zh-CN" w:bidi="hi-IN"/>
              </w:rPr>
              <w:t>Bilák</w:t>
            </w:r>
            <w:proofErr w:type="spellEnd"/>
            <w:r w:rsidRPr="002A1EE0">
              <w:rPr>
                <w:rFonts w:ascii="Times New Roman" w:eastAsia="SimSun" w:hAnsi="Times New Roman" w:cs="Times New Roman"/>
                <w:kern w:val="1"/>
                <w:sz w:val="24"/>
                <w:szCs w:val="24"/>
                <w:lang w:eastAsia="zh-CN" w:bidi="hi-IN"/>
              </w:rPr>
              <w:t xml:space="preserve"> Erika</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Tappancs újság árusítása, Tisztítószerek nyilvántartása, rendelése, kiadása</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Dajka</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Dajka: Tóthné </w:t>
            </w:r>
            <w:proofErr w:type="spellStart"/>
            <w:r w:rsidRPr="002A1EE0">
              <w:rPr>
                <w:rFonts w:ascii="Times New Roman" w:eastAsia="SimSun" w:hAnsi="Times New Roman" w:cs="Times New Roman"/>
                <w:kern w:val="1"/>
                <w:sz w:val="24"/>
                <w:szCs w:val="24"/>
                <w:lang w:eastAsia="zh-CN" w:bidi="hi-IN"/>
              </w:rPr>
              <w:t>Muschitz</w:t>
            </w:r>
            <w:proofErr w:type="spellEnd"/>
            <w:r w:rsidRPr="002A1EE0">
              <w:rPr>
                <w:rFonts w:ascii="Times New Roman" w:eastAsia="SimSun" w:hAnsi="Times New Roman" w:cs="Times New Roman"/>
                <w:kern w:val="1"/>
                <w:sz w:val="24"/>
                <w:szCs w:val="24"/>
                <w:lang w:eastAsia="zh-CN" w:bidi="hi-IN"/>
              </w:rPr>
              <w:t xml:space="preserve"> Ildikó</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Tóth Könyvkereskedés könyveinek árusítása, textilek, dekorációk varrása</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Érettségi</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Dajka</w:t>
            </w:r>
          </w:p>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Kisgyermeknevelő</w:t>
            </w:r>
          </w:p>
        </w:tc>
      </w:tr>
      <w:tr w:rsidR="002A1EE0" w:rsidRPr="002A1EE0" w:rsidTr="00410E82">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1 </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Dajka: </w:t>
            </w:r>
            <w:proofErr w:type="spellStart"/>
            <w:r w:rsidRPr="002A1EE0">
              <w:rPr>
                <w:rFonts w:ascii="Times New Roman" w:eastAsia="SimSun" w:hAnsi="Times New Roman" w:cs="Times New Roman"/>
                <w:kern w:val="1"/>
                <w:sz w:val="24"/>
                <w:szCs w:val="24"/>
                <w:lang w:eastAsia="zh-CN" w:bidi="hi-IN"/>
              </w:rPr>
              <w:t>Melkvi</w:t>
            </w:r>
            <w:proofErr w:type="spellEnd"/>
            <w:r w:rsidRPr="002A1EE0">
              <w:rPr>
                <w:rFonts w:ascii="Times New Roman" w:eastAsia="SimSun" w:hAnsi="Times New Roman" w:cs="Times New Roman"/>
                <w:kern w:val="1"/>
                <w:sz w:val="24"/>
                <w:szCs w:val="24"/>
                <w:lang w:eastAsia="zh-CN" w:bidi="hi-IN"/>
              </w:rPr>
              <w:t xml:space="preserve"> Roxána</w:t>
            </w:r>
          </w:p>
        </w:tc>
        <w:tc>
          <w:tcPr>
            <w:tcW w:w="1927"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r w:rsidRPr="002A1EE0">
              <w:rPr>
                <w:rFonts w:ascii="Liberation Serif" w:eastAsia="SimSun" w:hAnsi="Liberation Serif" w:cs="Arial"/>
                <w:kern w:val="1"/>
                <w:sz w:val="24"/>
                <w:szCs w:val="24"/>
                <w:lang w:eastAsia="zh-CN" w:bidi="hi-IN"/>
              </w:rPr>
              <w:t>-</w:t>
            </w:r>
          </w:p>
        </w:tc>
        <w:tc>
          <w:tcPr>
            <w:tcW w:w="1928" w:type="dxa"/>
            <w:tcBorders>
              <w:left w:val="single" w:sz="1" w:space="0" w:color="000000"/>
              <w:bottom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Arial"/>
                <w:kern w:val="1"/>
                <w:sz w:val="24"/>
                <w:szCs w:val="24"/>
                <w:lang w:eastAsia="zh-CN" w:bidi="hi-IN"/>
              </w:rPr>
              <w:t>Érettségi</w:t>
            </w:r>
          </w:p>
        </w:tc>
        <w:tc>
          <w:tcPr>
            <w:tcW w:w="1940" w:type="dxa"/>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napToGrid w:val="0"/>
              <w:spacing w:after="0" w:line="240" w:lineRule="auto"/>
              <w:rPr>
                <w:rFonts w:ascii="Liberation Serif" w:eastAsia="SimSun" w:hAnsi="Liberation Serif" w:cs="Arial"/>
                <w:kern w:val="1"/>
                <w:sz w:val="24"/>
                <w:szCs w:val="24"/>
                <w:lang w:eastAsia="zh-CN" w:bidi="hi-IN"/>
              </w:rPr>
            </w:pPr>
            <w:r w:rsidRPr="002A1EE0">
              <w:rPr>
                <w:rFonts w:ascii="Times New Roman" w:eastAsia="SimSun" w:hAnsi="Times New Roman" w:cs="Arial"/>
                <w:kern w:val="1"/>
                <w:sz w:val="24"/>
                <w:szCs w:val="24"/>
                <w:lang w:eastAsia="zh-CN" w:bidi="hi-IN"/>
              </w:rPr>
              <w:t>Dajka képző folyamatban</w:t>
            </w:r>
          </w:p>
        </w:tc>
      </w:tr>
      <w:tr w:rsidR="002A1EE0" w:rsidRPr="002A1EE0" w:rsidTr="00410E82">
        <w:tc>
          <w:tcPr>
            <w:tcW w:w="9650" w:type="dxa"/>
            <w:gridSpan w:val="5"/>
            <w:tcBorders>
              <w:left w:val="single" w:sz="1" w:space="0" w:color="000000"/>
              <w:bottom w:val="single" w:sz="1" w:space="0" w:color="000000"/>
              <w:right w:val="single" w:sz="1" w:space="0" w:color="000000"/>
            </w:tcBorders>
            <w:shd w:val="clear" w:color="auto" w:fill="auto"/>
          </w:tcPr>
          <w:p w:rsidR="002A1EE0" w:rsidRPr="002A1EE0" w:rsidRDefault="002A1EE0" w:rsidP="002A1EE0">
            <w:pPr>
              <w:widowControl w:val="0"/>
              <w:suppressLineNumbers/>
              <w:suppressAutoHyphens/>
              <w:spacing w:after="0" w:line="360" w:lineRule="auto"/>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Összesen: 1 pedagógiai asszisztens, 3 dajka.</w:t>
            </w:r>
          </w:p>
          <w:p w:rsidR="002A1EE0" w:rsidRPr="002A1EE0" w:rsidRDefault="002A1EE0" w:rsidP="002A1EE0">
            <w:pPr>
              <w:widowControl w:val="0"/>
              <w:suppressLineNumbers/>
              <w:suppressAutoHyphens/>
              <w:spacing w:after="0" w:line="360" w:lineRule="auto"/>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 xml:space="preserve">Daróczi Szilvia dajkai munkakörből kisgyermeknevelői munkakörbe került a bölcsődei csoportba, helyére dajkai munkakörbe1 év határozott idejű munkaszerződéssel alkalmazzuk </w:t>
            </w:r>
            <w:proofErr w:type="spellStart"/>
            <w:r w:rsidRPr="002A1EE0">
              <w:rPr>
                <w:rFonts w:ascii="Times New Roman" w:eastAsia="SimSun" w:hAnsi="Times New Roman" w:cs="Times New Roman"/>
                <w:kern w:val="1"/>
                <w:sz w:val="24"/>
                <w:szCs w:val="24"/>
                <w:lang w:eastAsia="zh-CN" w:bidi="hi-IN"/>
              </w:rPr>
              <w:t>Melkvi</w:t>
            </w:r>
            <w:proofErr w:type="spellEnd"/>
            <w:r w:rsidRPr="002A1EE0">
              <w:rPr>
                <w:rFonts w:ascii="Times New Roman" w:eastAsia="SimSun" w:hAnsi="Times New Roman" w:cs="Times New Roman"/>
                <w:kern w:val="1"/>
                <w:sz w:val="24"/>
                <w:szCs w:val="24"/>
                <w:lang w:eastAsia="zh-CN" w:bidi="hi-IN"/>
              </w:rPr>
              <w:t xml:space="preserve"> Roxánát.</w:t>
            </w:r>
          </w:p>
        </w:tc>
      </w:tr>
    </w:tbl>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Közmunkaprogram keretében segítőink az óvodában: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Bölcsődei csoportnál: 1</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Óvodai csoportnál: 3</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Konyhán: 1</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Irodában adminisztratív feladatok: 1</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Karbantartó-udvaros-fűtő: 1</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Összesen: 7 fő</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A nevelőmunkánkat segítő szakemberek: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Logopédiai fejlesztés: Szőkéné Papp Ibolya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r>
      <w:r w:rsidRPr="002A1EE0">
        <w:rPr>
          <w:rFonts w:ascii="Times New Roman" w:eastAsia="SimSun" w:hAnsi="Times New Roman" w:cs="Times New Roman"/>
          <w:kern w:val="1"/>
          <w:sz w:val="24"/>
          <w:szCs w:val="24"/>
          <w:lang w:eastAsia="zh-CN" w:bidi="hi-IN"/>
        </w:rPr>
        <w:tab/>
        <w:t xml:space="preserve"> </w:t>
      </w:r>
      <w:proofErr w:type="spellStart"/>
      <w:r w:rsidRPr="002A1EE0">
        <w:rPr>
          <w:rFonts w:ascii="Times New Roman" w:eastAsia="SimSun" w:hAnsi="Times New Roman" w:cs="Times New Roman"/>
          <w:kern w:val="1"/>
          <w:sz w:val="24"/>
          <w:szCs w:val="24"/>
          <w:lang w:eastAsia="zh-CN" w:bidi="hi-IN"/>
        </w:rPr>
        <w:t>Pércsi</w:t>
      </w:r>
      <w:proofErr w:type="spellEnd"/>
      <w:r w:rsidRPr="002A1EE0">
        <w:rPr>
          <w:rFonts w:ascii="Times New Roman" w:eastAsia="SimSun" w:hAnsi="Times New Roman" w:cs="Times New Roman"/>
          <w:kern w:val="1"/>
          <w:sz w:val="24"/>
          <w:szCs w:val="24"/>
          <w:lang w:eastAsia="zh-CN" w:bidi="hi-IN"/>
        </w:rPr>
        <w:t xml:space="preserve"> Istvánné</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Gyógypedagógiai fejlesztés: Szőkéné Papp Ibolya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Fejlesztőpedagógia: </w:t>
      </w:r>
      <w:proofErr w:type="spellStart"/>
      <w:r w:rsidRPr="002A1EE0">
        <w:rPr>
          <w:rFonts w:ascii="Times New Roman" w:eastAsia="SimSun" w:hAnsi="Times New Roman" w:cs="Times New Roman"/>
          <w:kern w:val="1"/>
          <w:sz w:val="24"/>
          <w:szCs w:val="24"/>
          <w:lang w:eastAsia="zh-CN" w:bidi="hi-IN"/>
        </w:rPr>
        <w:t>Komódiné</w:t>
      </w:r>
      <w:proofErr w:type="spellEnd"/>
      <w:r w:rsidRPr="002A1EE0">
        <w:rPr>
          <w:rFonts w:ascii="Times New Roman" w:eastAsia="SimSun" w:hAnsi="Times New Roman" w:cs="Times New Roman"/>
          <w:kern w:val="1"/>
          <w:sz w:val="24"/>
          <w:szCs w:val="24"/>
          <w:lang w:eastAsia="zh-CN" w:bidi="hi-IN"/>
        </w:rPr>
        <w:t xml:space="preserve"> Keserű Mária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Bozsik Program: Németh Emil</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Hittan: Kis Dávid</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Angol nyelv:</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2016/2017-ben óvodánk kiemelt pedagógiai feladatai az előző nevelési év eredményei alapján:</w:t>
      </w:r>
    </w:p>
    <w:p w:rsidR="002A1EE0" w:rsidRPr="002A1EE0" w:rsidRDefault="002A1EE0" w:rsidP="002A1EE0">
      <w:pPr>
        <w:widowControl w:val="0"/>
        <w:numPr>
          <w:ilvl w:val="0"/>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Nevelőmunkánk hatékonyságának növelése az iskolaérettségi mutatók javulásának érdekében. A játékba ágyazott tevékenységek fejlesztőhatásának átgondolásával újszerű tanulási helyzetek kidolgozása. Az egyéni bánásmód érvényesülése, az egyéni képességekhez és szükségletekhez igazodó differenciált feladatok és értékelés formái, alkalmazott módszerek megválasztása. </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Eredményekre épülő feljegyzések, egyéni fejlesztési tervek, tudatos tervezés, szervezés, gyakorlati megvalósítás.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Önreflexió-önképzés-felkészülés a napi munkára. Felelős: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 intézményvezető</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Hospitálás – egymás jó gyakorlatának megismerése – tanulás egymástól. Felelős: Szabó Ferencné munkaközösség vezető</w:t>
      </w:r>
    </w:p>
    <w:p w:rsidR="002A1EE0" w:rsidRPr="002A1EE0" w:rsidRDefault="002A1EE0" w:rsidP="002A1EE0">
      <w:pPr>
        <w:widowControl w:val="0"/>
        <w:numPr>
          <w:ilvl w:val="0"/>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Közösségfejlesztés – csoportnormák, szabályok.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agresszió, a konfliktushelyzetek során alkalmazott sikeres eljárások.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családok bevonása a csoport életébe, a nevelés folyamatába.</w:t>
      </w:r>
    </w:p>
    <w:p w:rsidR="002A1EE0" w:rsidRPr="002A1EE0" w:rsidRDefault="002A1EE0" w:rsidP="002A1EE0">
      <w:pPr>
        <w:widowControl w:val="0"/>
        <w:numPr>
          <w:ilvl w:val="0"/>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Tehetségműhelyek működésével kapcsolatos tapasztalatok átadása, megbeszélése, eredményesség. Felelős: </w:t>
      </w: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 Szabóné Hajdu Edit,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 tehetségműhely vezetők</w:t>
      </w:r>
    </w:p>
    <w:p w:rsidR="002A1EE0" w:rsidRPr="002A1EE0" w:rsidRDefault="002A1EE0" w:rsidP="002A1EE0">
      <w:pPr>
        <w:widowControl w:val="0"/>
        <w:numPr>
          <w:ilvl w:val="0"/>
          <w:numId w:val="12"/>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A munkavégzéshez szükséges információk biztosítása. Kapcsolattartás formái – értekezletek ütemezése. Felelős: </w:t>
      </w:r>
      <w:proofErr w:type="spellStart"/>
      <w:r w:rsidRPr="002A1EE0">
        <w:rPr>
          <w:rFonts w:ascii="Times New Roman" w:eastAsia="SimSun" w:hAnsi="Times New Roman" w:cs="Times New Roman"/>
          <w:kern w:val="1"/>
          <w:sz w:val="24"/>
          <w:szCs w:val="24"/>
          <w:lang w:eastAsia="zh-CN" w:bidi="hi-IN"/>
        </w:rPr>
        <w:t>Rozsikné</w:t>
      </w:r>
      <w:proofErr w:type="spellEnd"/>
      <w:r w:rsidRPr="002A1EE0">
        <w:rPr>
          <w:rFonts w:ascii="Times New Roman" w:eastAsia="SimSun" w:hAnsi="Times New Roman" w:cs="Times New Roman"/>
          <w:kern w:val="1"/>
          <w:sz w:val="24"/>
          <w:szCs w:val="24"/>
          <w:lang w:eastAsia="zh-CN" w:bidi="hi-IN"/>
        </w:rPr>
        <w:t xml:space="preserve"> Szilágyi Angéla intézményvezető </w:t>
      </w:r>
    </w:p>
    <w:p w:rsidR="002A1EE0" w:rsidRPr="002A1EE0" w:rsidRDefault="002A1EE0" w:rsidP="002A1EE0">
      <w:pPr>
        <w:widowControl w:val="0"/>
        <w:numPr>
          <w:ilvl w:val="0"/>
          <w:numId w:val="12"/>
        </w:numPr>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Felkészülés a tanfelügyeleti ellenőrzésre és minősítési eljárásra. Becs Felelős: Szabóné Hajdu Edit Belső Ellenőrzési Csoport vezető</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u w:val="single"/>
          <w:lang w:eastAsia="zh-CN" w:bidi="hi-IN"/>
        </w:rPr>
      </w:pPr>
      <w:r w:rsidRPr="002A1EE0">
        <w:rPr>
          <w:rFonts w:ascii="Times New Roman" w:eastAsia="SimSun" w:hAnsi="Times New Roman" w:cs="Times New Roman"/>
          <w:b/>
          <w:bCs/>
          <w:kern w:val="1"/>
          <w:sz w:val="24"/>
          <w:szCs w:val="24"/>
          <w:u w:val="single"/>
          <w:lang w:eastAsia="zh-CN" w:bidi="hi-IN"/>
        </w:rPr>
        <w:t>Ellenőrzés – értékelés:</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u w:val="single"/>
          <w:lang w:eastAsia="zh-CN" w:bidi="hi-IN"/>
        </w:rPr>
        <w:t>Óvodapedagógusok esetén a nyolc kompetencia szerint.</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r w:rsidRPr="002A1EE0">
        <w:rPr>
          <w:rFonts w:ascii="Times New Roman" w:eastAsia="SimSun" w:hAnsi="Times New Roman" w:cs="Times New Roman"/>
          <w:kern w:val="1"/>
          <w:sz w:val="24"/>
          <w:szCs w:val="24"/>
          <w:lang w:eastAsia="zh-CN" w:bidi="hi-IN"/>
        </w:rPr>
        <w:t>Pedagógiai munkát segítők esetén az ellenőrzést a vezetőhelyettes látja el.</w:t>
      </w: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Ellenőrzés-értékelés szempontjai:</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Munkarend betartása, munkafegyelem</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Munkaköri leírásban foglaltak szakszerű, minőségi elvégzése</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Havonta a játékok fertőtlenítése</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Közösségért végzett kiemelkedő tevékenység </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 xml:space="preserve">Egyéni megbízatások vállalása </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Önképzés, továbbképzés</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Együttműködési készség a csoporton belül és a többi csoporttal</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Helyettesítés más csoportban</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Hangnem, kommunikáció</w:t>
      </w:r>
    </w:p>
    <w:p w:rsidR="002A1EE0" w:rsidRPr="002A1EE0" w:rsidRDefault="002A1EE0" w:rsidP="002A1EE0">
      <w:pPr>
        <w:widowControl w:val="0"/>
        <w:numPr>
          <w:ilvl w:val="0"/>
          <w:numId w:val="13"/>
        </w:numPr>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Közösség által elfogadott normák, szabályok betartása</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b/>
          <w:bCs/>
          <w:kern w:val="1"/>
          <w:sz w:val="24"/>
          <w:szCs w:val="24"/>
          <w:u w:val="single"/>
          <w:lang w:eastAsia="zh-CN" w:bidi="hi-IN"/>
        </w:rPr>
        <w:t>Továbbképzési Program – Beiskolázási Terv:</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továbbképzéseken szerzett szakmai kompetenciák Pedagógiai Programunk eredményes megvalósulását garantálják.</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Az éves Beiskolázási Terv alapján: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Bézi</w:t>
      </w:r>
      <w:proofErr w:type="spellEnd"/>
      <w:r w:rsidRPr="002A1EE0">
        <w:rPr>
          <w:rFonts w:ascii="Times New Roman" w:eastAsia="SimSun" w:hAnsi="Times New Roman" w:cs="Times New Roman"/>
          <w:kern w:val="1"/>
          <w:sz w:val="24"/>
          <w:szCs w:val="24"/>
          <w:lang w:eastAsia="zh-CN" w:bidi="hi-IN"/>
        </w:rPr>
        <w:t xml:space="preserve"> Lajosné sikeresen, nagyon szép eredménnyel elvégezte a vezető óvodapedagógus szakot.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roofErr w:type="spellStart"/>
      <w:r w:rsidRPr="002A1EE0">
        <w:rPr>
          <w:rFonts w:ascii="Times New Roman" w:eastAsia="SimSun" w:hAnsi="Times New Roman" w:cs="Times New Roman"/>
          <w:kern w:val="1"/>
          <w:sz w:val="24"/>
          <w:szCs w:val="24"/>
          <w:lang w:eastAsia="zh-CN" w:bidi="hi-IN"/>
        </w:rPr>
        <w:t>Bai</w:t>
      </w:r>
      <w:proofErr w:type="spellEnd"/>
      <w:r w:rsidRPr="002A1EE0">
        <w:rPr>
          <w:rFonts w:ascii="Times New Roman" w:eastAsia="SimSun" w:hAnsi="Times New Roman" w:cs="Times New Roman"/>
          <w:kern w:val="1"/>
          <w:sz w:val="24"/>
          <w:szCs w:val="24"/>
          <w:lang w:eastAsia="zh-CN" w:bidi="hi-IN"/>
        </w:rPr>
        <w:t xml:space="preserve"> Ferencné és Lőrincné Papp Éva módszertani megújulást biztosító 60 órás továbbképzésen vettek részt.</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A pedagógiai munkát segítők közül egy munkatársunk kérte felvételét a Beiskolázási Tervbe.</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2A1EE0">
        <w:rPr>
          <w:rFonts w:ascii="Times New Roman" w:eastAsia="SimSun" w:hAnsi="Times New Roman" w:cs="Times New Roman"/>
          <w:kern w:val="1"/>
          <w:sz w:val="24"/>
          <w:szCs w:val="24"/>
          <w:lang w:eastAsia="zh-CN" w:bidi="hi-IN"/>
        </w:rPr>
        <w:t>Fejes Imréné informatikai képzésen szeretne részt venni, amennyiben indul ilyen irányú 30-60 órás képzés elérhető távolságban.</w:t>
      </w:r>
    </w:p>
    <w:p w:rsidR="002A1EE0" w:rsidRPr="002A1EE0" w:rsidRDefault="002A1EE0" w:rsidP="002A1EE0">
      <w:pPr>
        <w:widowControl w:val="0"/>
        <w:suppressAutoHyphens/>
        <w:spacing w:after="0" w:line="360" w:lineRule="auto"/>
        <w:jc w:val="both"/>
        <w:rPr>
          <w:rFonts w:ascii="Times New Roman" w:eastAsia="SimSun" w:hAnsi="Times New Roman" w:cs="Times New Roman"/>
          <w:kern w:val="1"/>
          <w:sz w:val="24"/>
          <w:szCs w:val="24"/>
          <w:lang w:eastAsia="zh-CN" w:bidi="hi-IN"/>
        </w:rPr>
      </w:pPr>
    </w:p>
    <w:p w:rsidR="002A1EE0" w:rsidRPr="002A1EE0" w:rsidRDefault="002A1EE0" w:rsidP="002A1EE0">
      <w:pPr>
        <w:widowControl w:val="0"/>
        <w:suppressAutoHyphens/>
        <w:spacing w:after="0" w:line="360" w:lineRule="auto"/>
        <w:jc w:val="both"/>
        <w:rPr>
          <w:rFonts w:ascii="Liberation Serif" w:eastAsia="SimSun" w:hAnsi="Liberation Serif" w:cs="Arial"/>
          <w:kern w:val="1"/>
          <w:sz w:val="24"/>
          <w:szCs w:val="24"/>
          <w:lang w:eastAsia="zh-CN" w:bidi="hi-IN"/>
        </w:rPr>
      </w:pPr>
    </w:p>
    <w:p w:rsidR="00317FDF" w:rsidRDefault="00317FDF"/>
    <w:sectPr w:rsidR="00317FDF">
      <w:headerReference w:type="default" r:id="rId7"/>
      <w:footerReference w:type="default" r:id="rId8"/>
      <w:pgSz w:w="11906" w:h="16838"/>
      <w:pgMar w:top="1980" w:right="1134" w:bottom="1693"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BD" w:rsidRDefault="004456BD" w:rsidP="002A1EE0">
      <w:pPr>
        <w:spacing w:after="0" w:line="240" w:lineRule="auto"/>
      </w:pPr>
      <w:r>
        <w:separator/>
      </w:r>
    </w:p>
  </w:endnote>
  <w:endnote w:type="continuationSeparator" w:id="0">
    <w:p w:rsidR="004456BD" w:rsidRDefault="004456BD" w:rsidP="002A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456BD">
    <w:pPr>
      <w:pStyle w:val="llb"/>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BD" w:rsidRDefault="004456BD" w:rsidP="002A1EE0">
      <w:pPr>
        <w:spacing w:after="0" w:line="240" w:lineRule="auto"/>
      </w:pPr>
      <w:r>
        <w:separator/>
      </w:r>
    </w:p>
  </w:footnote>
  <w:footnote w:type="continuationSeparator" w:id="0">
    <w:p w:rsidR="004456BD" w:rsidRDefault="004456BD" w:rsidP="002A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456BD" w:rsidP="002A1EE0">
    <w:pPr>
      <w:pStyle w:val="Cmsor1"/>
      <w:keepLines w:val="0"/>
      <w:widowControl w:val="0"/>
      <w:numPr>
        <w:ilvl w:val="0"/>
        <w:numId w:val="1"/>
      </w:numPr>
      <w:pBdr>
        <w:top w:val="none" w:sz="0" w:space="0" w:color="000000"/>
        <w:left w:val="none" w:sz="0" w:space="0" w:color="000000"/>
        <w:bottom w:val="single" w:sz="4" w:space="1" w:color="000000"/>
        <w:right w:val="none" w:sz="0" w:space="0" w:color="000000"/>
      </w:pBdr>
      <w:suppressAutoHyphens/>
      <w:spacing w:before="0" w:line="240" w:lineRule="auto"/>
      <w:jc w:val="center"/>
      <w:rPr>
        <w:b/>
        <w:sz w:val="18"/>
        <w:szCs w:val="18"/>
      </w:rPr>
    </w:pPr>
    <w:r>
      <w:rPr>
        <w:rFonts w:ascii="Gabriola" w:hAnsi="Gabriola" w:cs="Gabriola"/>
        <w:b/>
        <w:i/>
        <w:sz w:val="26"/>
        <w:szCs w:val="26"/>
      </w:rPr>
      <w:t>Nagyrábéi Óvoda-Bölcsőde, Család- és Gyermekjóléti Szolgálat</w:t>
    </w:r>
  </w:p>
  <w:p w:rsidR="00000000" w:rsidRDefault="004456BD" w:rsidP="002A1EE0">
    <w:pPr>
      <w:pStyle w:val="Cmsor1"/>
      <w:keepLines w:val="0"/>
      <w:widowControl w:val="0"/>
      <w:numPr>
        <w:ilvl w:val="0"/>
        <w:numId w:val="1"/>
      </w:numPr>
      <w:pBdr>
        <w:top w:val="none" w:sz="0" w:space="0" w:color="000000"/>
        <w:left w:val="none" w:sz="0" w:space="0" w:color="000000"/>
        <w:bottom w:val="single" w:sz="4" w:space="1" w:color="000000"/>
        <w:right w:val="none" w:sz="0" w:space="0" w:color="000000"/>
      </w:pBdr>
      <w:suppressAutoHyphens/>
      <w:spacing w:before="0" w:line="240" w:lineRule="auto"/>
      <w:jc w:val="center"/>
      <w:rPr>
        <w:sz w:val="18"/>
        <w:szCs w:val="18"/>
      </w:rPr>
    </w:pPr>
    <w:r>
      <w:rPr>
        <w:b/>
        <w:sz w:val="18"/>
        <w:szCs w:val="18"/>
      </w:rPr>
      <w:t>4173 Nagyrábé, Rétszentmikló</w:t>
    </w:r>
    <w:r>
      <w:rPr>
        <w:b/>
        <w:sz w:val="18"/>
        <w:szCs w:val="18"/>
      </w:rPr>
      <w:t>si út 2/</w:t>
    </w:r>
    <w:proofErr w:type="spellStart"/>
    <w:r>
      <w:rPr>
        <w:b/>
        <w:sz w:val="18"/>
        <w:szCs w:val="18"/>
      </w:rPr>
      <w:t>b.</w:t>
    </w:r>
    <w:proofErr w:type="spellEnd"/>
  </w:p>
  <w:p w:rsidR="00000000" w:rsidRDefault="004456BD" w:rsidP="002A1EE0">
    <w:pPr>
      <w:pStyle w:val="Cmsor2"/>
      <w:keepLines w:val="0"/>
      <w:widowControl w:val="0"/>
      <w:numPr>
        <w:ilvl w:val="1"/>
        <w:numId w:val="1"/>
      </w:numPr>
      <w:pBdr>
        <w:top w:val="none" w:sz="0" w:space="0" w:color="000000"/>
        <w:left w:val="none" w:sz="0" w:space="0" w:color="000000"/>
        <w:bottom w:val="single" w:sz="4" w:space="1" w:color="000000"/>
        <w:right w:val="none" w:sz="0" w:space="0" w:color="000000"/>
      </w:pBdr>
      <w:suppressAutoHyphens/>
      <w:spacing w:before="0" w:line="240" w:lineRule="auto"/>
      <w:jc w:val="center"/>
      <w:rPr>
        <w:sz w:val="18"/>
        <w:szCs w:val="18"/>
      </w:rPr>
    </w:pPr>
    <w:r>
      <w:rPr>
        <w:sz w:val="18"/>
        <w:szCs w:val="18"/>
      </w:rPr>
      <w:t>Telefon: 54/ 477-041</w:t>
    </w:r>
  </w:p>
  <w:p w:rsidR="00000000" w:rsidRDefault="004456BD" w:rsidP="002A1EE0">
    <w:pPr>
      <w:pStyle w:val="Cmsor2"/>
      <w:keepLines w:val="0"/>
      <w:widowControl w:val="0"/>
      <w:numPr>
        <w:ilvl w:val="1"/>
        <w:numId w:val="1"/>
      </w:numPr>
      <w:pBdr>
        <w:top w:val="none" w:sz="0" w:space="0" w:color="000000"/>
        <w:left w:val="none" w:sz="0" w:space="0" w:color="000000"/>
        <w:bottom w:val="single" w:sz="4" w:space="1" w:color="000000"/>
        <w:right w:val="none" w:sz="0" w:space="0" w:color="000000"/>
      </w:pBdr>
      <w:suppressAutoHyphens/>
      <w:spacing w:before="0" w:line="240" w:lineRule="auto"/>
      <w:jc w:val="center"/>
    </w:pPr>
    <w:r>
      <w:rPr>
        <w:sz w:val="18"/>
        <w:szCs w:val="18"/>
      </w:rPr>
      <w:t>e-mail: ovoda@nagyrabe.hu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E0"/>
    <w:rsid w:val="002A1EE0"/>
    <w:rsid w:val="00317FDF"/>
    <w:rsid w:val="004456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7706-3B65-45F8-8908-DAAEE21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2A1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2A1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A1EE0"/>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2A1EE0"/>
    <w:rPr>
      <w:rFonts w:asciiTheme="majorHAnsi" w:eastAsiaTheme="majorEastAsia" w:hAnsiTheme="majorHAnsi" w:cstheme="majorBidi"/>
      <w:color w:val="2F5496" w:themeColor="accent1" w:themeShade="BF"/>
      <w:sz w:val="26"/>
      <w:szCs w:val="26"/>
    </w:rPr>
  </w:style>
  <w:style w:type="paragraph" w:styleId="llb">
    <w:name w:val="footer"/>
    <w:basedOn w:val="Norml"/>
    <w:link w:val="llbChar"/>
    <w:uiPriority w:val="99"/>
    <w:unhideWhenUsed/>
    <w:rsid w:val="002A1EE0"/>
    <w:pPr>
      <w:tabs>
        <w:tab w:val="center" w:pos="4536"/>
        <w:tab w:val="right" w:pos="9072"/>
      </w:tabs>
      <w:spacing w:after="0" w:line="240" w:lineRule="auto"/>
    </w:pPr>
  </w:style>
  <w:style w:type="character" w:customStyle="1" w:styleId="llbChar">
    <w:name w:val="Élőláb Char"/>
    <w:basedOn w:val="Bekezdsalapbettpusa"/>
    <w:link w:val="llb"/>
    <w:uiPriority w:val="99"/>
    <w:rsid w:val="002A1EE0"/>
  </w:style>
  <w:style w:type="paragraph" w:styleId="lfej">
    <w:name w:val="header"/>
    <w:basedOn w:val="Norml"/>
    <w:link w:val="lfejChar"/>
    <w:uiPriority w:val="99"/>
    <w:unhideWhenUsed/>
    <w:rsid w:val="002A1EE0"/>
    <w:pPr>
      <w:tabs>
        <w:tab w:val="center" w:pos="4536"/>
        <w:tab w:val="right" w:pos="9072"/>
      </w:tabs>
      <w:spacing w:after="0" w:line="240" w:lineRule="auto"/>
    </w:pPr>
  </w:style>
  <w:style w:type="character" w:customStyle="1" w:styleId="lfejChar">
    <w:name w:val="Élőfej Char"/>
    <w:basedOn w:val="Bekezdsalapbettpusa"/>
    <w:link w:val="lfej"/>
    <w:uiPriority w:val="99"/>
    <w:rsid w:val="002A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4294</Words>
  <Characters>29633</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Peténé Majoros</dc:creator>
  <cp:keywords/>
  <dc:description/>
  <cp:lastModifiedBy>Emese Peténé Majoros</cp:lastModifiedBy>
  <cp:revision>1</cp:revision>
  <dcterms:created xsi:type="dcterms:W3CDTF">2019-02-18T14:55:00Z</dcterms:created>
  <dcterms:modified xsi:type="dcterms:W3CDTF">2019-02-18T14:57:00Z</dcterms:modified>
</cp:coreProperties>
</file>